
<file path=[Content_Types].xml><?xml version="1.0" encoding="utf-8"?>
<Types xmlns="http://schemas.openxmlformats.org/package/2006/content-types">
  <Override PartName="/word/fontTable.xml" ContentType="application/vnd.openxmlformats-officedocument.wordprocessingml.fontTable+xml"/>
  <Override PartName="/word/header3.xml" ContentType="application/vnd.openxmlformats-officedocument.wordprocessingml.header+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237" w:rsidRPr="00797419" w:rsidRDefault="00485237" w:rsidP="00972EDE">
      <w:pPr>
        <w:jc w:val="center"/>
        <w:rPr>
          <w:rFonts w:ascii="Times New Roman" w:hAnsi="Times New Roman"/>
        </w:rPr>
      </w:pPr>
      <w:r w:rsidRPr="00797419">
        <w:rPr>
          <w:rFonts w:ascii="Times New Roman" w:hAnsi="Times New Roman"/>
        </w:rPr>
        <w:t>HARVARD UNIVERSITY</w:t>
      </w:r>
    </w:p>
    <w:p w:rsidR="00485237" w:rsidRPr="00797419" w:rsidRDefault="00485237" w:rsidP="004F3C35">
      <w:pPr>
        <w:jc w:val="center"/>
        <w:rPr>
          <w:rFonts w:ascii="Times New Roman" w:hAnsi="Times New Roman"/>
        </w:rPr>
      </w:pPr>
      <w:r w:rsidRPr="00797419">
        <w:rPr>
          <w:rFonts w:ascii="Times New Roman" w:hAnsi="Times New Roman"/>
        </w:rPr>
        <w:t>Department of History</w:t>
      </w:r>
    </w:p>
    <w:p w:rsidR="00485237" w:rsidRPr="00797419" w:rsidRDefault="00485237" w:rsidP="004F3C35">
      <w:pPr>
        <w:jc w:val="center"/>
        <w:rPr>
          <w:rFonts w:ascii="Times New Roman" w:hAnsi="Times New Roman"/>
        </w:rPr>
      </w:pPr>
    </w:p>
    <w:p w:rsidR="00BA6185" w:rsidRDefault="00BA6185" w:rsidP="004F3C35">
      <w:pPr>
        <w:rPr>
          <w:rFonts w:ascii="Times New Roman" w:hAnsi="Times New Roman"/>
        </w:rPr>
      </w:pPr>
      <w:r>
        <w:rPr>
          <w:rFonts w:ascii="Times New Roman" w:hAnsi="Times New Roman"/>
        </w:rPr>
        <w:t>Prof. David Armitage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hyperlink r:id="rId5" w:history="1">
        <w:r w:rsidRPr="00C7295D">
          <w:rPr>
            <w:rStyle w:val="Hyperlink"/>
            <w:rFonts w:ascii="Times New Roman" w:hAnsi="Times New Roman"/>
          </w:rPr>
          <w:t>armitage@fas.harvard.edu</w:t>
        </w:r>
      </w:hyperlink>
    </w:p>
    <w:p w:rsidR="00BA6185" w:rsidRDefault="00485237" w:rsidP="004F3C35">
      <w:pPr>
        <w:rPr>
          <w:rFonts w:ascii="Times New Roman" w:hAnsi="Times New Roman"/>
        </w:rPr>
      </w:pPr>
      <w:r w:rsidRPr="00797419">
        <w:rPr>
          <w:rFonts w:ascii="Times New Roman" w:hAnsi="Times New Roman"/>
        </w:rPr>
        <w:t xml:space="preserve">History 2911 </w:t>
      </w:r>
      <w:r w:rsidRPr="00797419">
        <w:rPr>
          <w:rFonts w:ascii="Times New Roman" w:hAnsi="Times New Roman"/>
        </w:rPr>
        <w:tab/>
      </w:r>
      <w:r w:rsidRPr="00797419">
        <w:rPr>
          <w:rFonts w:ascii="Times New Roman" w:hAnsi="Times New Roman"/>
        </w:rPr>
        <w:tab/>
        <w:t xml:space="preserve">                      </w:t>
      </w:r>
      <w:r w:rsidR="00BA6185">
        <w:rPr>
          <w:rFonts w:ascii="Times New Roman" w:hAnsi="Times New Roman"/>
        </w:rPr>
        <w:t xml:space="preserve">   </w:t>
      </w:r>
      <w:r w:rsidRPr="00797419">
        <w:rPr>
          <w:rFonts w:ascii="Times New Roman" w:hAnsi="Times New Roman"/>
        </w:rPr>
        <w:t>Lower Libra</w:t>
      </w:r>
      <w:r w:rsidR="00BA6185">
        <w:rPr>
          <w:rFonts w:ascii="Times New Roman" w:hAnsi="Times New Roman"/>
        </w:rPr>
        <w:t>ry, Robinson Hall: Monday 1-3 pm</w:t>
      </w:r>
    </w:p>
    <w:p w:rsidR="00485237" w:rsidRPr="00797419" w:rsidRDefault="00BA6185" w:rsidP="004F3C35">
      <w:pPr>
        <w:rPr>
          <w:rFonts w:ascii="Times New Roman" w:hAnsi="Times New Roman"/>
        </w:rPr>
      </w:pPr>
      <w:r>
        <w:rPr>
          <w:rFonts w:ascii="Times New Roman" w:hAnsi="Times New Roman"/>
        </w:rPr>
        <w:t xml:space="preserve">Office hrs: Monday 3-5 pm; Wednesday 2-4 pm  </w:t>
      </w:r>
      <w:r>
        <w:rPr>
          <w:rFonts w:ascii="Times New Roman" w:hAnsi="Times New Roman"/>
        </w:rPr>
        <w:tab/>
        <w:t xml:space="preserve">         </w:t>
      </w:r>
      <w:hyperlink r:id="rId6" w:history="1">
        <w:r w:rsidRPr="00C7295D">
          <w:rPr>
            <w:rStyle w:val="Hyperlink"/>
            <w:rFonts w:ascii="Times New Roman" w:hAnsi="Times New Roman"/>
          </w:rPr>
          <w:t>epalladino@fas.harvard.edu</w:t>
        </w:r>
      </w:hyperlink>
    </w:p>
    <w:p w:rsidR="00485237" w:rsidRPr="00797419" w:rsidRDefault="00485237" w:rsidP="004F3C35">
      <w:pPr>
        <w:rPr>
          <w:rFonts w:ascii="Times New Roman" w:hAnsi="Times New Roman"/>
        </w:rPr>
      </w:pPr>
    </w:p>
    <w:p w:rsidR="00485237" w:rsidRPr="00797419" w:rsidRDefault="00485237" w:rsidP="004F3C35">
      <w:pPr>
        <w:jc w:val="center"/>
        <w:rPr>
          <w:rFonts w:ascii="Times New Roman" w:hAnsi="Times New Roman"/>
          <w:b/>
        </w:rPr>
      </w:pPr>
      <w:r w:rsidRPr="00797419">
        <w:rPr>
          <w:rFonts w:ascii="Times New Roman" w:hAnsi="Times New Roman"/>
          <w:b/>
        </w:rPr>
        <w:t>THEORIES OF INTERNATIONAL RELATIONS</w:t>
      </w:r>
    </w:p>
    <w:p w:rsidR="00A34A9E" w:rsidRDefault="00A34A9E" w:rsidP="004F3C35">
      <w:pPr>
        <w:ind w:left="360" w:hanging="360"/>
        <w:jc w:val="center"/>
        <w:rPr>
          <w:rFonts w:ascii="Times New Roman" w:hAnsi="Times New Roman"/>
        </w:rPr>
      </w:pPr>
    </w:p>
    <w:p w:rsidR="00485237" w:rsidRPr="00972EDE" w:rsidRDefault="00972EDE" w:rsidP="00972EDE">
      <w:pPr>
        <w:ind w:firstLine="720"/>
        <w:jc w:val="both"/>
        <w:rPr>
          <w:rFonts w:ascii="Times New Roman" w:hAnsi="Times New Roman"/>
          <w:b/>
        </w:rPr>
      </w:pPr>
      <w:r>
        <w:rPr>
          <w:rFonts w:ascii="Times New Roman" w:hAnsi="Times New Roman"/>
        </w:rPr>
        <w:t>‘</w:t>
      </w:r>
      <w:r w:rsidRPr="00972EDE">
        <w:rPr>
          <w:rFonts w:ascii="Times New Roman" w:hAnsi="Times New Roman"/>
        </w:rPr>
        <w:t>State power is everywhere spoken and exercised in the increasingly shared vocabulary of international relations, political science, internati</w:t>
      </w:r>
      <w:r>
        <w:rPr>
          <w:rFonts w:ascii="Times New Roman" w:hAnsi="Times New Roman"/>
        </w:rPr>
        <w:t>onal law, and military science,’</w:t>
      </w:r>
      <w:r w:rsidRPr="00972EDE">
        <w:rPr>
          <w:rFonts w:ascii="Times New Roman" w:hAnsi="Times New Roman"/>
        </w:rPr>
        <w:t xml:space="preserve"> the interna</w:t>
      </w:r>
      <w:r>
        <w:rPr>
          <w:rFonts w:ascii="Times New Roman" w:hAnsi="Times New Roman"/>
        </w:rPr>
        <w:t xml:space="preserve">tional lawyer David Kennedy </w:t>
      </w:r>
      <w:r w:rsidRPr="00972EDE">
        <w:rPr>
          <w:rFonts w:ascii="Times New Roman" w:hAnsi="Times New Roman"/>
        </w:rPr>
        <w:t>noted</w:t>
      </w:r>
      <w:r>
        <w:rPr>
          <w:rFonts w:ascii="Times New Roman" w:hAnsi="Times New Roman"/>
        </w:rPr>
        <w:t xml:space="preserve"> in 2005</w:t>
      </w:r>
      <w:r w:rsidRPr="00972EDE">
        <w:rPr>
          <w:rFonts w:ascii="Times New Roman" w:hAnsi="Times New Roman"/>
        </w:rPr>
        <w:t>. How did this come to be the cas</w:t>
      </w:r>
      <w:r>
        <w:rPr>
          <w:rFonts w:ascii="Times New Roman" w:hAnsi="Times New Roman"/>
        </w:rPr>
        <w:t>e? What is the content of that ‘shared vocabulary’</w:t>
      </w:r>
      <w:r w:rsidRPr="00972EDE">
        <w:rPr>
          <w:rFonts w:ascii="Times New Roman" w:hAnsi="Times New Roman"/>
        </w:rPr>
        <w:t xml:space="preserve">? And what disputes and differences does </w:t>
      </w:r>
      <w:r>
        <w:rPr>
          <w:rFonts w:ascii="Times New Roman" w:hAnsi="Times New Roman"/>
        </w:rPr>
        <w:t xml:space="preserve">the </w:t>
      </w:r>
      <w:r w:rsidRPr="00972EDE">
        <w:rPr>
          <w:rFonts w:ascii="Times New Roman" w:hAnsi="Times New Roman"/>
        </w:rPr>
        <w:t xml:space="preserve">apparent commonality conceal? This course will </w:t>
      </w:r>
      <w:r>
        <w:rPr>
          <w:rFonts w:ascii="Times New Roman" w:hAnsi="Times New Roman"/>
        </w:rPr>
        <w:t>attempt historical genealogies of</w:t>
      </w:r>
      <w:r w:rsidRPr="00972EDE">
        <w:rPr>
          <w:rFonts w:ascii="Times New Roman" w:hAnsi="Times New Roman"/>
        </w:rPr>
        <w:t xml:space="preserve"> international relations, international law, and the history of political thought to uncover the various languages in which statecraft, sovereignty, and international personality </w:t>
      </w:r>
      <w:r>
        <w:rPr>
          <w:rFonts w:ascii="Times New Roman" w:hAnsi="Times New Roman"/>
        </w:rPr>
        <w:t xml:space="preserve">(both corporate and individual) </w:t>
      </w:r>
      <w:r w:rsidRPr="00972EDE">
        <w:rPr>
          <w:rFonts w:ascii="Times New Roman" w:hAnsi="Times New Roman"/>
        </w:rPr>
        <w:t>have been discussed,</w:t>
      </w:r>
      <w:r>
        <w:rPr>
          <w:rFonts w:ascii="Times New Roman" w:hAnsi="Times New Roman"/>
        </w:rPr>
        <w:t xml:space="preserve"> using some classic works and the most recent contributions to a burgeoning field.</w:t>
      </w:r>
    </w:p>
    <w:p w:rsidR="00485237" w:rsidRPr="00797419" w:rsidRDefault="00485237">
      <w:pPr>
        <w:rPr>
          <w:rFonts w:ascii="Times New Roman" w:hAnsi="Times New Roman"/>
        </w:rPr>
      </w:pPr>
    </w:p>
    <w:p w:rsidR="00485237" w:rsidRPr="00797419" w:rsidRDefault="00485237" w:rsidP="004F3C35">
      <w:pPr>
        <w:ind w:left="360" w:hanging="360"/>
        <w:jc w:val="center"/>
        <w:rPr>
          <w:rFonts w:ascii="Times New Roman" w:hAnsi="Times New Roman"/>
        </w:rPr>
      </w:pPr>
      <w:r w:rsidRPr="00797419">
        <w:rPr>
          <w:rFonts w:ascii="Times New Roman" w:hAnsi="Times New Roman"/>
        </w:rPr>
        <w:t>SET BOOKS</w:t>
      </w:r>
    </w:p>
    <w:p w:rsidR="00485237" w:rsidRPr="00797419" w:rsidRDefault="00485237" w:rsidP="004F3C35">
      <w:pPr>
        <w:ind w:left="360" w:hanging="360"/>
        <w:jc w:val="center"/>
        <w:rPr>
          <w:rFonts w:ascii="Times New Roman" w:hAnsi="Times New Roman"/>
        </w:rPr>
      </w:pPr>
    </w:p>
    <w:p w:rsidR="00F237A3" w:rsidRPr="00797419" w:rsidRDefault="00485237" w:rsidP="004F3C35">
      <w:pPr>
        <w:ind w:left="360" w:hanging="360"/>
        <w:jc w:val="both"/>
        <w:rPr>
          <w:rFonts w:ascii="Times New Roman" w:hAnsi="Times New Roman"/>
        </w:rPr>
      </w:pPr>
      <w:r w:rsidRPr="00797419">
        <w:rPr>
          <w:rFonts w:ascii="Times New Roman" w:hAnsi="Times New Roman"/>
        </w:rPr>
        <w:t xml:space="preserve">David Armitage, </w:t>
      </w:r>
      <w:r w:rsidRPr="00797419">
        <w:rPr>
          <w:rFonts w:ascii="Times New Roman" w:hAnsi="Times New Roman"/>
          <w:i/>
        </w:rPr>
        <w:t>Foundations of Modern International Thought</w:t>
      </w:r>
      <w:r w:rsidRPr="00797419">
        <w:rPr>
          <w:rFonts w:ascii="Times New Roman" w:hAnsi="Times New Roman"/>
        </w:rPr>
        <w:t xml:space="preserve"> (Cambridge, 2013).</w:t>
      </w:r>
    </w:p>
    <w:p w:rsidR="00485237" w:rsidRPr="00797419" w:rsidRDefault="00F237A3" w:rsidP="004F3C35">
      <w:pPr>
        <w:ind w:left="360" w:hanging="360"/>
        <w:jc w:val="both"/>
        <w:rPr>
          <w:rFonts w:ascii="Times New Roman" w:hAnsi="Times New Roman"/>
        </w:rPr>
      </w:pPr>
      <w:r w:rsidRPr="00797419">
        <w:rPr>
          <w:rFonts w:ascii="Times New Roman" w:hAnsi="Times New Roman"/>
        </w:rPr>
        <w:t xml:space="preserve">Jens Bartelson, </w:t>
      </w:r>
      <w:r w:rsidRPr="00797419">
        <w:rPr>
          <w:rFonts w:ascii="Times New Roman" w:hAnsi="Times New Roman"/>
          <w:i/>
        </w:rPr>
        <w:t>Visions of World Community</w:t>
      </w:r>
      <w:r w:rsidRPr="00797419">
        <w:rPr>
          <w:rFonts w:ascii="Times New Roman" w:hAnsi="Times New Roman"/>
        </w:rPr>
        <w:t xml:space="preserve"> (Cambridge, 2009).</w:t>
      </w:r>
    </w:p>
    <w:p w:rsidR="00485237" w:rsidRPr="00797419" w:rsidRDefault="00485237" w:rsidP="004F3C35">
      <w:pPr>
        <w:ind w:left="360" w:hanging="360"/>
        <w:jc w:val="both"/>
        <w:rPr>
          <w:rFonts w:ascii="Times New Roman" w:hAnsi="Times New Roman"/>
        </w:rPr>
      </w:pPr>
      <w:r w:rsidRPr="00797419">
        <w:rPr>
          <w:rFonts w:ascii="Times New Roman" w:hAnsi="Times New Roman"/>
        </w:rPr>
        <w:t xml:space="preserve">Lauren Benton, </w:t>
      </w:r>
      <w:r w:rsidRPr="00797419">
        <w:rPr>
          <w:rFonts w:ascii="Times New Roman" w:hAnsi="Times New Roman"/>
          <w:i/>
        </w:rPr>
        <w:t>A Search for Sovereignty: Law and Geography in European Empires, 1400-1900</w:t>
      </w:r>
      <w:r w:rsidRPr="00797419">
        <w:rPr>
          <w:rFonts w:ascii="Times New Roman" w:hAnsi="Times New Roman"/>
        </w:rPr>
        <w:t xml:space="preserve"> (Cambridge, 2010).</w:t>
      </w:r>
    </w:p>
    <w:p w:rsidR="00485237" w:rsidRPr="00797419" w:rsidRDefault="00485237" w:rsidP="004F3C35">
      <w:pPr>
        <w:ind w:left="360" w:hanging="360"/>
        <w:jc w:val="both"/>
        <w:rPr>
          <w:rFonts w:ascii="Times New Roman" w:hAnsi="Times New Roman"/>
        </w:rPr>
      </w:pPr>
      <w:r w:rsidRPr="00797419">
        <w:rPr>
          <w:rFonts w:ascii="Times New Roman" w:hAnsi="Times New Roman"/>
        </w:rPr>
        <w:t xml:space="preserve">Nicholas Guilhot, ed., </w:t>
      </w:r>
      <w:r w:rsidRPr="00797419">
        <w:rPr>
          <w:rFonts w:ascii="Times New Roman" w:hAnsi="Times New Roman"/>
          <w:i/>
        </w:rPr>
        <w:t>The Invention of International Relations Theory: Realism, the Rockefeller Foundation, and the 1954 Conference on Theory</w:t>
      </w:r>
      <w:r w:rsidRPr="00797419">
        <w:rPr>
          <w:rFonts w:ascii="Times New Roman" w:hAnsi="Times New Roman"/>
        </w:rPr>
        <w:t xml:space="preserve"> (New York, 2011).</w:t>
      </w:r>
    </w:p>
    <w:p w:rsidR="00485237" w:rsidRPr="00797419" w:rsidRDefault="00485237" w:rsidP="004F3C35">
      <w:pPr>
        <w:ind w:left="360" w:hanging="360"/>
        <w:jc w:val="both"/>
        <w:rPr>
          <w:rFonts w:ascii="Times New Roman" w:hAnsi="Times New Roman"/>
        </w:rPr>
      </w:pPr>
      <w:r w:rsidRPr="00797419">
        <w:rPr>
          <w:rFonts w:ascii="Times New Roman" w:hAnsi="Times New Roman"/>
        </w:rPr>
        <w:t xml:space="preserve">Martti Koskenniemi, </w:t>
      </w:r>
      <w:r w:rsidRPr="00797419">
        <w:rPr>
          <w:rFonts w:ascii="Times New Roman" w:hAnsi="Times New Roman"/>
          <w:i/>
        </w:rPr>
        <w:t>The Gentle Civilizer of Nations: The Rise and Fall of International Law, 1870-1960</w:t>
      </w:r>
      <w:r w:rsidRPr="00797419">
        <w:rPr>
          <w:rFonts w:ascii="Times New Roman" w:hAnsi="Times New Roman"/>
        </w:rPr>
        <w:t xml:space="preserve"> (Cambridge, 2004).</w:t>
      </w:r>
    </w:p>
    <w:p w:rsidR="00485237" w:rsidRPr="00797419" w:rsidRDefault="00485237" w:rsidP="004F3C35">
      <w:pPr>
        <w:ind w:left="360" w:hanging="360"/>
        <w:jc w:val="both"/>
        <w:rPr>
          <w:rFonts w:ascii="Times New Roman" w:hAnsi="Times New Roman"/>
        </w:rPr>
      </w:pPr>
      <w:r w:rsidRPr="00797419">
        <w:rPr>
          <w:rFonts w:ascii="Times New Roman" w:hAnsi="Times New Roman"/>
        </w:rPr>
        <w:t xml:space="preserve">Mark Mazower, </w:t>
      </w:r>
      <w:r w:rsidRPr="00797419">
        <w:rPr>
          <w:rFonts w:ascii="Times New Roman" w:hAnsi="Times New Roman"/>
          <w:i/>
        </w:rPr>
        <w:t>Governing the World: The History of an Idea</w:t>
      </w:r>
      <w:r w:rsidRPr="00797419">
        <w:rPr>
          <w:rFonts w:ascii="Times New Roman" w:hAnsi="Times New Roman"/>
        </w:rPr>
        <w:t xml:space="preserve"> (New York, 2012).</w:t>
      </w:r>
    </w:p>
    <w:p w:rsidR="00485237" w:rsidRPr="00797419" w:rsidRDefault="00485237" w:rsidP="004F3C35">
      <w:pPr>
        <w:ind w:left="360" w:hanging="360"/>
        <w:jc w:val="both"/>
        <w:rPr>
          <w:rFonts w:ascii="Times New Roman" w:hAnsi="Times New Roman"/>
        </w:rPr>
      </w:pPr>
      <w:r w:rsidRPr="00797419">
        <w:rPr>
          <w:rFonts w:ascii="Times New Roman" w:hAnsi="Times New Roman"/>
        </w:rPr>
        <w:t xml:space="preserve">Samuel Moyn, </w:t>
      </w:r>
      <w:r w:rsidRPr="00797419">
        <w:rPr>
          <w:rFonts w:ascii="Times New Roman" w:hAnsi="Times New Roman"/>
          <w:i/>
        </w:rPr>
        <w:t>The Last Utopia: Human Rights in History</w:t>
      </w:r>
      <w:r w:rsidRPr="00797419">
        <w:rPr>
          <w:rFonts w:ascii="Times New Roman" w:hAnsi="Times New Roman"/>
        </w:rPr>
        <w:t xml:space="preserve"> (Cambridge, Mass., 2010).</w:t>
      </w:r>
    </w:p>
    <w:p w:rsidR="00485237" w:rsidRPr="00797419" w:rsidRDefault="00485237" w:rsidP="004F3C35">
      <w:pPr>
        <w:ind w:left="360" w:hanging="360"/>
        <w:jc w:val="both"/>
        <w:rPr>
          <w:rFonts w:ascii="Times New Roman" w:hAnsi="Times New Roman"/>
        </w:rPr>
      </w:pPr>
      <w:r w:rsidRPr="00797419">
        <w:rPr>
          <w:rFonts w:ascii="Times New Roman" w:hAnsi="Times New Roman"/>
        </w:rPr>
        <w:t xml:space="preserve">Jennifer Pitts, </w:t>
      </w:r>
      <w:r w:rsidRPr="00797419">
        <w:rPr>
          <w:rFonts w:ascii="Times New Roman" w:hAnsi="Times New Roman"/>
          <w:i/>
        </w:rPr>
        <w:t>A Turn to Empire: The Rise of Imperial Liberalism in Britain and France</w:t>
      </w:r>
      <w:r w:rsidRPr="00797419">
        <w:rPr>
          <w:rFonts w:ascii="Times New Roman" w:hAnsi="Times New Roman"/>
        </w:rPr>
        <w:t xml:space="preserve"> (Princeton, 2005).</w:t>
      </w:r>
    </w:p>
    <w:p w:rsidR="00F237A3" w:rsidRPr="00797419" w:rsidRDefault="00485237" w:rsidP="004A0FA5">
      <w:pPr>
        <w:ind w:left="360" w:hanging="360"/>
        <w:jc w:val="both"/>
        <w:rPr>
          <w:rFonts w:ascii="Times New Roman" w:hAnsi="Times New Roman"/>
        </w:rPr>
      </w:pPr>
      <w:r w:rsidRPr="00797419">
        <w:rPr>
          <w:rFonts w:ascii="Times New Roman" w:hAnsi="Times New Roman"/>
        </w:rPr>
        <w:t xml:space="preserve">Richard Tuck, </w:t>
      </w:r>
      <w:r w:rsidRPr="00797419">
        <w:rPr>
          <w:rFonts w:ascii="Times New Roman" w:hAnsi="Times New Roman"/>
          <w:i/>
        </w:rPr>
        <w:t>The Rights of War and Peace: Political Thought and the International Order from Grotius to Kant</w:t>
      </w:r>
      <w:r w:rsidRPr="00797419">
        <w:rPr>
          <w:rFonts w:ascii="Times New Roman" w:hAnsi="Times New Roman"/>
        </w:rPr>
        <w:t xml:space="preserve"> (Oxford, 1999).</w:t>
      </w:r>
    </w:p>
    <w:p w:rsidR="00D50B6E" w:rsidRDefault="00D50B6E" w:rsidP="004F3C35">
      <w:pPr>
        <w:ind w:left="360" w:hanging="360"/>
        <w:jc w:val="both"/>
        <w:rPr>
          <w:rFonts w:ascii="Times New Roman" w:hAnsi="Times New Roman"/>
          <w:i/>
          <w:u w:val="single"/>
        </w:rPr>
      </w:pPr>
    </w:p>
    <w:p w:rsidR="00D50B6E" w:rsidRDefault="00D50B6E" w:rsidP="00D50B6E">
      <w:pPr>
        <w:ind w:firstLine="720"/>
        <w:jc w:val="both"/>
        <w:rPr>
          <w:rFonts w:ascii="Times New Roman" w:hAnsi="Times New Roman"/>
        </w:rPr>
      </w:pPr>
      <w:r>
        <w:rPr>
          <w:rFonts w:ascii="Times New Roman" w:hAnsi="Times New Roman"/>
        </w:rPr>
        <w:t>These books can be bought from the Coop and online sellers. They are all on reserve at Lamont and some are also available as e-books (links are below). All other readings are available electronically on the course web-site and in a shared Zotero folder (on which see below).</w:t>
      </w:r>
    </w:p>
    <w:p w:rsidR="00485237" w:rsidRPr="00D50B6E" w:rsidRDefault="00485237" w:rsidP="004F3C35">
      <w:pPr>
        <w:ind w:left="360" w:hanging="360"/>
        <w:jc w:val="both"/>
        <w:rPr>
          <w:rFonts w:ascii="Times New Roman" w:hAnsi="Times New Roman"/>
        </w:rPr>
      </w:pPr>
    </w:p>
    <w:p w:rsidR="00485237" w:rsidRPr="00797419" w:rsidRDefault="00485237" w:rsidP="004F3C35">
      <w:pPr>
        <w:ind w:left="360" w:hanging="360"/>
        <w:jc w:val="center"/>
        <w:rPr>
          <w:rFonts w:ascii="Times New Roman" w:hAnsi="Times New Roman"/>
        </w:rPr>
      </w:pPr>
      <w:r w:rsidRPr="00797419">
        <w:rPr>
          <w:rFonts w:ascii="Times New Roman" w:hAnsi="Times New Roman"/>
        </w:rPr>
        <w:t>REQUIREMENTS</w:t>
      </w:r>
    </w:p>
    <w:p w:rsidR="00485237" w:rsidRPr="00797419" w:rsidRDefault="00485237" w:rsidP="004F3C35">
      <w:pPr>
        <w:jc w:val="center"/>
        <w:rPr>
          <w:rFonts w:ascii="Times New Roman" w:hAnsi="Times New Roman"/>
        </w:rPr>
      </w:pPr>
    </w:p>
    <w:p w:rsidR="00485237" w:rsidRPr="00797419" w:rsidRDefault="00A34A9E" w:rsidP="004F3C35">
      <w:pPr>
        <w:jc w:val="both"/>
        <w:rPr>
          <w:rFonts w:ascii="Times New Roman" w:hAnsi="Times New Roman"/>
        </w:rPr>
      </w:pPr>
      <w:r>
        <w:rPr>
          <w:rFonts w:ascii="Times New Roman" w:hAnsi="Times New Roman"/>
        </w:rPr>
        <w:tab/>
      </w:r>
      <w:r>
        <w:rPr>
          <w:rFonts w:ascii="Times New Roman" w:hAnsi="Times New Roman"/>
        </w:rPr>
        <w:tab/>
        <w:t>In-class participation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w:t>
      </w:r>
      <w:r w:rsidR="00485237" w:rsidRPr="00797419">
        <w:rPr>
          <w:rFonts w:ascii="Times New Roman" w:hAnsi="Times New Roman"/>
        </w:rPr>
        <w:t>0%</w:t>
      </w:r>
      <w:r w:rsidR="00485237" w:rsidRPr="00797419">
        <w:rPr>
          <w:rFonts w:ascii="Times New Roman" w:hAnsi="Times New Roman"/>
        </w:rPr>
        <w:tab/>
      </w:r>
      <w:r w:rsidR="00485237" w:rsidRPr="00797419">
        <w:rPr>
          <w:rFonts w:ascii="Times New Roman" w:hAnsi="Times New Roman"/>
        </w:rPr>
        <w:tab/>
      </w:r>
    </w:p>
    <w:p w:rsidR="00485237" w:rsidRPr="00797419" w:rsidRDefault="00A34A9E" w:rsidP="006C2879">
      <w:pPr>
        <w:ind w:left="720" w:firstLine="720"/>
        <w:jc w:val="both"/>
        <w:rPr>
          <w:rFonts w:ascii="Times New Roman" w:hAnsi="Times New Roman"/>
        </w:rPr>
      </w:pPr>
      <w:r>
        <w:rPr>
          <w:rFonts w:ascii="Times New Roman" w:hAnsi="Times New Roman"/>
        </w:rPr>
        <w:t>Group work</w:t>
      </w:r>
      <w:r w:rsidR="00485237" w:rsidRPr="00797419">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20%</w:t>
      </w:r>
    </w:p>
    <w:p w:rsidR="00A34A9E" w:rsidRDefault="00A34A9E" w:rsidP="006C2879">
      <w:pPr>
        <w:ind w:left="720" w:firstLine="720"/>
        <w:jc w:val="both"/>
        <w:rPr>
          <w:rFonts w:ascii="Times New Roman" w:hAnsi="Times New Roman"/>
        </w:rPr>
      </w:pPr>
      <w:r>
        <w:rPr>
          <w:rFonts w:ascii="Times New Roman" w:hAnsi="Times New Roman"/>
        </w:rPr>
        <w:t>Final paper (9</w:t>
      </w:r>
      <w:r w:rsidR="00485237" w:rsidRPr="00797419">
        <w:rPr>
          <w:rFonts w:ascii="Times New Roman" w:hAnsi="Times New Roman"/>
        </w:rPr>
        <w:t xml:space="preserve"> May)</w:t>
      </w:r>
      <w:r w:rsidR="00485237" w:rsidRPr="00797419">
        <w:rPr>
          <w:rFonts w:ascii="Times New Roman" w:hAnsi="Times New Roman"/>
        </w:rPr>
        <w:tab/>
      </w:r>
      <w:r w:rsidR="00485237" w:rsidRPr="00797419">
        <w:rPr>
          <w:rFonts w:ascii="Times New Roman" w:hAnsi="Times New Roman"/>
        </w:rPr>
        <w:tab/>
      </w:r>
      <w:r w:rsidR="00485237" w:rsidRPr="00797419">
        <w:rPr>
          <w:rFonts w:ascii="Times New Roman" w:hAnsi="Times New Roman"/>
        </w:rPr>
        <w:tab/>
      </w:r>
      <w:r w:rsidR="00485237" w:rsidRPr="00797419">
        <w:rPr>
          <w:rFonts w:ascii="Times New Roman" w:hAnsi="Times New Roman"/>
        </w:rPr>
        <w:tab/>
        <w:t>40%</w:t>
      </w:r>
    </w:p>
    <w:p w:rsidR="00A34A9E" w:rsidRDefault="00A34A9E" w:rsidP="006C2879">
      <w:pPr>
        <w:ind w:left="720" w:firstLine="720"/>
        <w:jc w:val="both"/>
        <w:rPr>
          <w:rFonts w:ascii="Times New Roman" w:hAnsi="Times New Roman"/>
        </w:rPr>
      </w:pPr>
    </w:p>
    <w:p w:rsidR="002C4F15" w:rsidRDefault="00A34A9E" w:rsidP="00A34A9E">
      <w:pPr>
        <w:ind w:firstLine="720"/>
        <w:jc w:val="both"/>
        <w:rPr>
          <w:rFonts w:ascii="Times New Roman" w:hAnsi="Times New Roman"/>
        </w:rPr>
      </w:pPr>
      <w:r>
        <w:rPr>
          <w:rFonts w:ascii="Times New Roman" w:hAnsi="Times New Roman"/>
        </w:rPr>
        <w:t>Participation will take two forms: conventional discussion of the week’s readings in class and group work outside of class to create a comprehensive, shared, online bibliography of sourc</w:t>
      </w:r>
      <w:r w:rsidR="002C4F15">
        <w:rPr>
          <w:rFonts w:ascii="Times New Roman" w:hAnsi="Times New Roman"/>
        </w:rPr>
        <w:t xml:space="preserve">es and readings on the themes of the course. </w:t>
      </w:r>
    </w:p>
    <w:p w:rsidR="005D5F37" w:rsidRDefault="002C4F15" w:rsidP="00A34A9E">
      <w:pPr>
        <w:ind w:firstLine="720"/>
        <w:jc w:val="both"/>
        <w:rPr>
          <w:rFonts w:ascii="Times New Roman" w:hAnsi="Times New Roman"/>
        </w:rPr>
      </w:pPr>
      <w:r>
        <w:rPr>
          <w:rFonts w:ascii="Times New Roman" w:hAnsi="Times New Roman"/>
        </w:rPr>
        <w:t xml:space="preserve">For the latter, we will set up a group library in </w:t>
      </w:r>
      <w:hyperlink r:id="rId7" w:history="1">
        <w:r w:rsidRPr="002C4F15">
          <w:rPr>
            <w:rStyle w:val="Hyperlink"/>
            <w:rFonts w:ascii="Times New Roman" w:hAnsi="Times New Roman"/>
          </w:rPr>
          <w:t>Zotero</w:t>
        </w:r>
      </w:hyperlink>
      <w:r>
        <w:rPr>
          <w:rFonts w:ascii="Times New Roman" w:hAnsi="Times New Roman"/>
        </w:rPr>
        <w:t xml:space="preserve">. Zotero is a plugin for Safari and Chrome that ‘lives’ in your browser; it is used for managing any digital materials you may come across in the course of your work. </w:t>
      </w:r>
      <w:r w:rsidR="00972EDE">
        <w:rPr>
          <w:rFonts w:ascii="Times New Roman" w:hAnsi="Times New Roman"/>
        </w:rPr>
        <w:t>(</w:t>
      </w:r>
      <w:r>
        <w:rPr>
          <w:rFonts w:ascii="Times New Roman" w:hAnsi="Times New Roman"/>
        </w:rPr>
        <w:t>If you are not already familiar with Zotero, please consult</w:t>
      </w:r>
      <w:r w:rsidR="00F46C3A">
        <w:rPr>
          <w:rFonts w:ascii="Times New Roman" w:hAnsi="Times New Roman"/>
        </w:rPr>
        <w:t xml:space="preserve"> the online tutorials</w:t>
      </w:r>
      <w:r>
        <w:rPr>
          <w:rFonts w:ascii="Times New Roman" w:hAnsi="Times New Roman"/>
        </w:rPr>
        <w:t xml:space="preserve"> </w:t>
      </w:r>
      <w:hyperlink r:id="rId8" w:history="1">
        <w:r w:rsidR="00F46C3A" w:rsidRPr="00F46C3A">
          <w:rPr>
            <w:rStyle w:val="Hyperlink"/>
            <w:rFonts w:ascii="Times New Roman" w:hAnsi="Times New Roman"/>
          </w:rPr>
          <w:t>here</w:t>
        </w:r>
      </w:hyperlink>
      <w:r w:rsidR="00F46C3A">
        <w:rPr>
          <w:rFonts w:ascii="Times New Roman" w:hAnsi="Times New Roman"/>
        </w:rPr>
        <w:t>.</w:t>
      </w:r>
      <w:r w:rsidR="00972EDE">
        <w:rPr>
          <w:rFonts w:ascii="Times New Roman" w:hAnsi="Times New Roman"/>
        </w:rPr>
        <w:t xml:space="preserve">) </w:t>
      </w:r>
      <w:r w:rsidR="00F46C3A">
        <w:rPr>
          <w:rFonts w:ascii="Times New Roman" w:hAnsi="Times New Roman"/>
        </w:rPr>
        <w:t>We will add to and refine the group library over the course of the semester. You can then use it for field preparation and it can be made public for other students working in this area or preparing a general exam field for it in future.</w:t>
      </w:r>
      <w:r w:rsidR="005D5F37">
        <w:rPr>
          <w:rFonts w:ascii="Times New Roman" w:hAnsi="Times New Roman"/>
        </w:rPr>
        <w:t xml:space="preserve"> I hope that all participants, those taking the class for a grade and auditors or visitors, will add to this resource.</w:t>
      </w:r>
    </w:p>
    <w:p w:rsidR="0015306F" w:rsidRDefault="005D5F37" w:rsidP="005D5F37">
      <w:pPr>
        <w:ind w:firstLine="720"/>
        <w:jc w:val="both"/>
        <w:rPr>
          <w:rFonts w:ascii="Times New Roman" w:hAnsi="Times New Roman"/>
        </w:rPr>
      </w:pPr>
      <w:r>
        <w:rPr>
          <w:rFonts w:ascii="Times New Roman" w:hAnsi="Times New Roman"/>
        </w:rPr>
        <w:t>If you are taking the class for credit, the final requirement for the course will be a historiographical paper (15-20 pages) or, if you are taking the class for seminar credit, a research paper (25-30 pages). Drafts of these papers should be p</w:t>
      </w:r>
      <w:r w:rsidR="00024AE4">
        <w:rPr>
          <w:rFonts w:ascii="Times New Roman" w:hAnsi="Times New Roman"/>
        </w:rPr>
        <w:t xml:space="preserve">osted in the group library or in </w:t>
      </w:r>
      <w:hyperlink r:id="rId9" w:history="1">
        <w:r w:rsidR="00024AE4" w:rsidRPr="00D50B6E">
          <w:rPr>
            <w:rStyle w:val="Hyperlink"/>
            <w:rFonts w:ascii="Times New Roman" w:hAnsi="Times New Roman"/>
          </w:rPr>
          <w:t>DASH</w:t>
        </w:r>
      </w:hyperlink>
      <w:r w:rsidR="00024AE4">
        <w:rPr>
          <w:rFonts w:ascii="Times New Roman" w:hAnsi="Times New Roman"/>
        </w:rPr>
        <w:t>,</w:t>
      </w:r>
      <w:r>
        <w:rPr>
          <w:rFonts w:ascii="Times New Roman" w:hAnsi="Times New Roman"/>
        </w:rPr>
        <w:t xml:space="preserve"> Harvard’s</w:t>
      </w:r>
      <w:r w:rsidR="00D50B6E">
        <w:rPr>
          <w:rFonts w:ascii="Times New Roman" w:hAnsi="Times New Roman"/>
        </w:rPr>
        <w:t xml:space="preserve"> open-access repository,</w:t>
      </w:r>
      <w:r>
        <w:rPr>
          <w:rFonts w:ascii="Times New Roman" w:hAnsi="Times New Roman"/>
        </w:rPr>
        <w:t xml:space="preserve"> unless you have good reason </w:t>
      </w:r>
      <w:r w:rsidR="00024AE4">
        <w:rPr>
          <w:rFonts w:ascii="Times New Roman" w:hAnsi="Times New Roman"/>
        </w:rPr>
        <w:t>not to do</w:t>
      </w:r>
      <w:r>
        <w:rPr>
          <w:rFonts w:ascii="Times New Roman" w:hAnsi="Times New Roman"/>
        </w:rPr>
        <w:t xml:space="preserve"> so. In this way, I hope to encou</w:t>
      </w:r>
      <w:r w:rsidR="00D50B6E">
        <w:rPr>
          <w:rFonts w:ascii="Times New Roman" w:hAnsi="Times New Roman"/>
        </w:rPr>
        <w:t xml:space="preserve">rage you to think of your </w:t>
      </w:r>
      <w:r>
        <w:rPr>
          <w:rFonts w:ascii="Times New Roman" w:hAnsi="Times New Roman"/>
        </w:rPr>
        <w:t xml:space="preserve">work as a resource for all readers </w:t>
      </w:r>
      <w:r w:rsidR="00187488">
        <w:rPr>
          <w:rFonts w:ascii="Times New Roman" w:hAnsi="Times New Roman"/>
        </w:rPr>
        <w:t>and a</w:t>
      </w:r>
      <w:r w:rsidR="00D50B6E">
        <w:rPr>
          <w:rFonts w:ascii="Times New Roman" w:hAnsi="Times New Roman"/>
        </w:rPr>
        <w:t>s a</w:t>
      </w:r>
      <w:r w:rsidR="00187488">
        <w:rPr>
          <w:rFonts w:ascii="Times New Roman" w:hAnsi="Times New Roman"/>
        </w:rPr>
        <w:t xml:space="preserve"> contribution</w:t>
      </w:r>
      <w:r>
        <w:rPr>
          <w:rFonts w:ascii="Times New Roman" w:hAnsi="Times New Roman"/>
        </w:rPr>
        <w:t xml:space="preserve"> </w:t>
      </w:r>
      <w:r w:rsidR="00187488">
        <w:rPr>
          <w:rFonts w:ascii="Times New Roman" w:hAnsi="Times New Roman"/>
        </w:rPr>
        <w:t>to</w:t>
      </w:r>
      <w:r>
        <w:rPr>
          <w:rFonts w:ascii="Times New Roman" w:hAnsi="Times New Roman"/>
        </w:rPr>
        <w:t xml:space="preserve"> public </w:t>
      </w:r>
      <w:r w:rsidR="00187488">
        <w:rPr>
          <w:rFonts w:ascii="Times New Roman" w:hAnsi="Times New Roman"/>
        </w:rPr>
        <w:t>debate and knowledge</w:t>
      </w:r>
      <w:r>
        <w:rPr>
          <w:rFonts w:ascii="Times New Roman" w:hAnsi="Times New Roman"/>
        </w:rPr>
        <w:t xml:space="preserve"> beyond </w:t>
      </w:r>
      <w:r w:rsidR="00D50B6E">
        <w:rPr>
          <w:rFonts w:ascii="Times New Roman" w:hAnsi="Times New Roman"/>
        </w:rPr>
        <w:t>our</w:t>
      </w:r>
      <w:r>
        <w:rPr>
          <w:rFonts w:ascii="Times New Roman" w:hAnsi="Times New Roman"/>
        </w:rPr>
        <w:t xml:space="preserve"> classroom.</w:t>
      </w:r>
    </w:p>
    <w:p w:rsidR="0015306F" w:rsidRDefault="0015306F" w:rsidP="005D5F37">
      <w:pPr>
        <w:ind w:firstLine="720"/>
        <w:jc w:val="both"/>
        <w:rPr>
          <w:rFonts w:ascii="Times New Roman" w:hAnsi="Times New Roman"/>
        </w:rPr>
      </w:pPr>
    </w:p>
    <w:p w:rsidR="00485237" w:rsidRPr="00797419" w:rsidRDefault="00CC5F02" w:rsidP="0015306F">
      <w:pPr>
        <w:jc w:val="center"/>
        <w:rPr>
          <w:rFonts w:ascii="Times New Roman" w:hAnsi="Times New Roman"/>
        </w:rPr>
      </w:pPr>
      <w:r>
        <w:rPr>
          <w:rFonts w:ascii="Times New Roman" w:hAnsi="Times New Roman"/>
        </w:rPr>
        <w:t>SCHEDULE</w:t>
      </w:r>
    </w:p>
    <w:p w:rsidR="00485237" w:rsidRPr="00797419" w:rsidRDefault="00485237" w:rsidP="004F3C35">
      <w:pPr>
        <w:ind w:left="360" w:hanging="360"/>
        <w:jc w:val="center"/>
        <w:rPr>
          <w:rFonts w:ascii="Times New Roman" w:hAnsi="Times New Roman"/>
        </w:rPr>
      </w:pPr>
    </w:p>
    <w:p w:rsidR="00485237" w:rsidRPr="00797419" w:rsidRDefault="00485237" w:rsidP="004A0FA5">
      <w:pPr>
        <w:ind w:left="360" w:hanging="360"/>
        <w:jc w:val="both"/>
        <w:rPr>
          <w:rFonts w:ascii="Times New Roman" w:hAnsi="Times New Roman"/>
        </w:rPr>
      </w:pPr>
      <w:r w:rsidRPr="00797419">
        <w:rPr>
          <w:rFonts w:ascii="Times New Roman" w:hAnsi="Times New Roman"/>
        </w:rPr>
        <w:t>1. January 28: INTRODUCTION</w:t>
      </w:r>
    </w:p>
    <w:p w:rsidR="00485237" w:rsidRPr="00797419" w:rsidRDefault="00485237" w:rsidP="004A0FA5">
      <w:pPr>
        <w:ind w:left="360" w:hanging="360"/>
        <w:jc w:val="both"/>
        <w:rPr>
          <w:rFonts w:ascii="Times New Roman" w:hAnsi="Times New Roman"/>
        </w:rPr>
      </w:pPr>
    </w:p>
    <w:p w:rsidR="00176020" w:rsidRPr="00797419" w:rsidRDefault="00485237" w:rsidP="008D1E93">
      <w:pPr>
        <w:ind w:left="360" w:hanging="360"/>
        <w:jc w:val="both"/>
        <w:rPr>
          <w:rFonts w:ascii="Times New Roman" w:hAnsi="Times New Roman"/>
        </w:rPr>
      </w:pPr>
      <w:r w:rsidRPr="00797419">
        <w:rPr>
          <w:rFonts w:ascii="Times New Roman" w:hAnsi="Times New Roman"/>
        </w:rPr>
        <w:t xml:space="preserve">2. February 4: </w:t>
      </w:r>
      <w:r w:rsidR="00681EEA" w:rsidRPr="00797419">
        <w:rPr>
          <w:rFonts w:ascii="Times New Roman" w:hAnsi="Times New Roman"/>
        </w:rPr>
        <w:t>Approaching International Thought</w:t>
      </w:r>
    </w:p>
    <w:p w:rsidR="00176020" w:rsidRPr="00797419" w:rsidRDefault="00176020" w:rsidP="008D1E93">
      <w:pPr>
        <w:ind w:left="360" w:hanging="360"/>
        <w:jc w:val="both"/>
        <w:rPr>
          <w:rFonts w:ascii="Times New Roman" w:hAnsi="Times New Roman"/>
        </w:rPr>
      </w:pPr>
    </w:p>
    <w:p w:rsidR="00797419" w:rsidRPr="00797419" w:rsidRDefault="00681EEA" w:rsidP="00681EEA">
      <w:pPr>
        <w:ind w:left="360" w:hanging="360"/>
        <w:jc w:val="both"/>
        <w:rPr>
          <w:rFonts w:ascii="Times New Roman" w:hAnsi="Times New Roman"/>
        </w:rPr>
      </w:pPr>
      <w:r w:rsidRPr="00797419">
        <w:rPr>
          <w:rFonts w:ascii="Times New Roman" w:hAnsi="Times New Roman"/>
        </w:rPr>
        <w:t xml:space="preserve">Martin Wight, ‘Why Is There No International Theory?’ (1959), in Herbert Butterfiled and Martin Wight, eds., </w:t>
      </w:r>
      <w:r w:rsidRPr="00797419">
        <w:rPr>
          <w:rFonts w:ascii="Times New Roman" w:hAnsi="Times New Roman"/>
          <w:i/>
        </w:rPr>
        <w:t>Diplomatic Investigations: Essays in the Theory of International Politics</w:t>
      </w:r>
      <w:r w:rsidRPr="00797419">
        <w:rPr>
          <w:rFonts w:ascii="Times New Roman" w:hAnsi="Times New Roman"/>
        </w:rPr>
        <w:t xml:space="preserve"> (London, 1966), pp. 17-34.</w:t>
      </w:r>
    </w:p>
    <w:p w:rsidR="00681EEA" w:rsidRPr="00797419" w:rsidRDefault="00797419" w:rsidP="00681EEA">
      <w:pPr>
        <w:ind w:left="360" w:hanging="360"/>
        <w:jc w:val="both"/>
        <w:rPr>
          <w:rFonts w:ascii="Times New Roman" w:hAnsi="Times New Roman"/>
        </w:rPr>
      </w:pPr>
      <w:r w:rsidRPr="00797419">
        <w:rPr>
          <w:rFonts w:ascii="Times New Roman" w:hAnsi="Times New Roman" w:cs="Arial"/>
        </w:rPr>
        <w:t xml:space="preserve">Duncan Bell, ‘Writing the World: Disciplinary History and Beyond,’ </w:t>
      </w:r>
      <w:r w:rsidRPr="00797419">
        <w:rPr>
          <w:rFonts w:ascii="Times New Roman" w:hAnsi="Times New Roman" w:cs="Arial"/>
          <w:i/>
        </w:rPr>
        <w:t>International Affairs</w:t>
      </w:r>
      <w:r w:rsidRPr="00797419">
        <w:rPr>
          <w:rFonts w:ascii="Times New Roman" w:hAnsi="Times New Roman" w:cs="Arial"/>
        </w:rPr>
        <w:t>, 85 (2009): 3-22.</w:t>
      </w:r>
    </w:p>
    <w:p w:rsidR="000E5FA1" w:rsidRPr="00797419" w:rsidRDefault="008D1E93" w:rsidP="008D1E93">
      <w:pPr>
        <w:ind w:left="360" w:hanging="360"/>
        <w:jc w:val="both"/>
        <w:rPr>
          <w:rFonts w:ascii="Times New Roman" w:hAnsi="Times New Roman"/>
        </w:rPr>
      </w:pPr>
      <w:r w:rsidRPr="00797419">
        <w:rPr>
          <w:rFonts w:ascii="Times New Roman" w:hAnsi="Times New Roman"/>
        </w:rPr>
        <w:t xml:space="preserve">Armitage, </w:t>
      </w:r>
      <w:r w:rsidRPr="00797419">
        <w:rPr>
          <w:rFonts w:ascii="Times New Roman" w:hAnsi="Times New Roman"/>
          <w:i/>
        </w:rPr>
        <w:t>Foundations of Modern International Thought</w:t>
      </w:r>
      <w:r w:rsidRPr="00797419">
        <w:rPr>
          <w:rFonts w:ascii="Times New Roman" w:hAnsi="Times New Roman"/>
        </w:rPr>
        <w:t>, pp. 1-56.</w:t>
      </w:r>
    </w:p>
    <w:p w:rsidR="009F3C14" w:rsidRPr="00797419" w:rsidRDefault="000E5FA1" w:rsidP="000E5FA1">
      <w:pPr>
        <w:ind w:left="360" w:hanging="360"/>
        <w:jc w:val="both"/>
        <w:rPr>
          <w:rFonts w:ascii="Times New Roman" w:hAnsi="Times New Roman"/>
        </w:rPr>
      </w:pPr>
      <w:r w:rsidRPr="00797419">
        <w:rPr>
          <w:rFonts w:ascii="Times New Roman" w:hAnsi="Times New Roman"/>
        </w:rPr>
        <w:t xml:space="preserve">Bartelson, </w:t>
      </w:r>
      <w:r w:rsidRPr="00797419">
        <w:rPr>
          <w:rFonts w:ascii="Times New Roman" w:hAnsi="Times New Roman"/>
          <w:i/>
        </w:rPr>
        <w:t>Visions of World Community</w:t>
      </w:r>
      <w:r w:rsidRPr="00797419">
        <w:rPr>
          <w:rFonts w:ascii="Times New Roman" w:hAnsi="Times New Roman"/>
        </w:rPr>
        <w:t xml:space="preserve">. </w:t>
      </w:r>
    </w:p>
    <w:p w:rsidR="00485237" w:rsidRPr="00797419" w:rsidRDefault="00485237" w:rsidP="008D1E93">
      <w:pPr>
        <w:jc w:val="both"/>
        <w:rPr>
          <w:rFonts w:ascii="Times New Roman" w:hAnsi="Times New Roman"/>
        </w:rPr>
      </w:pPr>
    </w:p>
    <w:p w:rsidR="008D1E93" w:rsidRPr="00797419" w:rsidRDefault="00485237" w:rsidP="008D1E93">
      <w:pPr>
        <w:ind w:left="360" w:hanging="360"/>
        <w:jc w:val="both"/>
        <w:rPr>
          <w:rFonts w:ascii="Times New Roman" w:hAnsi="Times New Roman"/>
        </w:rPr>
      </w:pPr>
      <w:r w:rsidRPr="00797419">
        <w:rPr>
          <w:rFonts w:ascii="Times New Roman" w:hAnsi="Times New Roman"/>
        </w:rPr>
        <w:t xml:space="preserve">3. February 11: </w:t>
      </w:r>
      <w:r w:rsidR="00176020" w:rsidRPr="00797419">
        <w:rPr>
          <w:rFonts w:ascii="Times New Roman" w:hAnsi="Times New Roman"/>
        </w:rPr>
        <w:t>Internationalism before the International</w:t>
      </w:r>
    </w:p>
    <w:p w:rsidR="008D1E93" w:rsidRPr="00797419" w:rsidRDefault="008D1E93" w:rsidP="008D1E93">
      <w:pPr>
        <w:ind w:left="360" w:hanging="360"/>
        <w:jc w:val="both"/>
        <w:rPr>
          <w:rFonts w:ascii="Times New Roman" w:hAnsi="Times New Roman"/>
        </w:rPr>
      </w:pPr>
    </w:p>
    <w:p w:rsidR="008D1E93" w:rsidRPr="00797419" w:rsidRDefault="008D1E93" w:rsidP="008D1E93">
      <w:pPr>
        <w:ind w:left="360" w:hanging="360"/>
        <w:jc w:val="both"/>
        <w:rPr>
          <w:rFonts w:ascii="Times New Roman" w:hAnsi="Times New Roman"/>
        </w:rPr>
      </w:pPr>
      <w:r w:rsidRPr="00797419">
        <w:rPr>
          <w:rFonts w:ascii="Times New Roman" w:hAnsi="Times New Roman"/>
        </w:rPr>
        <w:t xml:space="preserve">Lauren Benton, </w:t>
      </w:r>
      <w:r w:rsidRPr="00797419">
        <w:rPr>
          <w:rFonts w:ascii="Times New Roman" w:hAnsi="Times New Roman"/>
          <w:i/>
        </w:rPr>
        <w:t>A Search for Sovereignty: Law and Geography in European Empires, 1400-1900</w:t>
      </w:r>
      <w:r w:rsidRPr="00797419">
        <w:rPr>
          <w:rFonts w:ascii="Times New Roman" w:hAnsi="Times New Roman"/>
        </w:rPr>
        <w:t xml:space="preserve"> (Cambridge, 2010).</w:t>
      </w:r>
    </w:p>
    <w:p w:rsidR="00485237" w:rsidRPr="00797419" w:rsidRDefault="00485237" w:rsidP="004A0FA5">
      <w:pPr>
        <w:rPr>
          <w:rFonts w:ascii="Times New Roman" w:hAnsi="Times New Roman"/>
        </w:rPr>
      </w:pPr>
    </w:p>
    <w:p w:rsidR="00485237" w:rsidRPr="00797419" w:rsidRDefault="00485237" w:rsidP="004A0FA5">
      <w:pPr>
        <w:ind w:left="360" w:hanging="360"/>
        <w:jc w:val="both"/>
        <w:rPr>
          <w:rFonts w:ascii="Times New Roman" w:hAnsi="Times New Roman"/>
        </w:rPr>
      </w:pPr>
      <w:r w:rsidRPr="00797419">
        <w:rPr>
          <w:rFonts w:ascii="Times New Roman" w:hAnsi="Times New Roman"/>
        </w:rPr>
        <w:t xml:space="preserve">4. February 18: NO CLASS (Presidents’ Day) </w:t>
      </w:r>
    </w:p>
    <w:p w:rsidR="00485237" w:rsidRPr="00797419" w:rsidRDefault="00485237" w:rsidP="004A0FA5">
      <w:pPr>
        <w:ind w:left="360" w:hanging="360"/>
        <w:jc w:val="both"/>
        <w:rPr>
          <w:rFonts w:ascii="Times New Roman" w:hAnsi="Times New Roman"/>
        </w:rPr>
      </w:pPr>
    </w:p>
    <w:p w:rsidR="008D1E93" w:rsidRPr="00797419" w:rsidRDefault="00485237" w:rsidP="004A0FA5">
      <w:pPr>
        <w:ind w:left="360" w:hanging="360"/>
        <w:jc w:val="both"/>
        <w:rPr>
          <w:rFonts w:ascii="Times New Roman" w:hAnsi="Times New Roman"/>
        </w:rPr>
      </w:pPr>
      <w:r w:rsidRPr="00797419">
        <w:rPr>
          <w:rFonts w:ascii="Times New Roman" w:hAnsi="Times New Roman"/>
        </w:rPr>
        <w:t xml:space="preserve">5. February 25: </w:t>
      </w:r>
      <w:r w:rsidR="006D53ED" w:rsidRPr="00797419">
        <w:rPr>
          <w:rFonts w:ascii="Times New Roman" w:hAnsi="Times New Roman"/>
        </w:rPr>
        <w:t>Emergent</w:t>
      </w:r>
      <w:r w:rsidR="0081110B" w:rsidRPr="00797419">
        <w:rPr>
          <w:rFonts w:ascii="Times New Roman" w:hAnsi="Times New Roman"/>
        </w:rPr>
        <w:t xml:space="preserve"> Universalisms</w:t>
      </w:r>
    </w:p>
    <w:p w:rsidR="008D1E93" w:rsidRPr="00797419" w:rsidRDefault="008D1E93" w:rsidP="004A0FA5">
      <w:pPr>
        <w:ind w:left="360" w:hanging="360"/>
        <w:jc w:val="both"/>
        <w:rPr>
          <w:rFonts w:ascii="Times New Roman" w:hAnsi="Times New Roman"/>
        </w:rPr>
      </w:pPr>
    </w:p>
    <w:p w:rsidR="00BF5B59" w:rsidRPr="00797419" w:rsidRDefault="000E5FA1" w:rsidP="004A0FA5">
      <w:pPr>
        <w:ind w:left="360" w:hanging="360"/>
        <w:jc w:val="both"/>
        <w:rPr>
          <w:rFonts w:ascii="Times New Roman" w:hAnsi="Times New Roman"/>
        </w:rPr>
      </w:pPr>
      <w:r w:rsidRPr="00797419">
        <w:rPr>
          <w:rFonts w:ascii="Times New Roman" w:hAnsi="Times New Roman"/>
        </w:rPr>
        <w:t xml:space="preserve">Pitts,  </w:t>
      </w:r>
      <w:r w:rsidRPr="00797419">
        <w:rPr>
          <w:rFonts w:ascii="Times New Roman" w:hAnsi="Times New Roman"/>
          <w:i/>
        </w:rPr>
        <w:t>A Turn to Empire</w:t>
      </w:r>
      <w:r w:rsidRPr="00797419">
        <w:rPr>
          <w:rFonts w:ascii="Times New Roman" w:hAnsi="Times New Roman"/>
        </w:rPr>
        <w:t xml:space="preserve">, pp. </w:t>
      </w:r>
      <w:r w:rsidR="00BF5B59" w:rsidRPr="00797419">
        <w:rPr>
          <w:rFonts w:ascii="Times New Roman" w:hAnsi="Times New Roman"/>
        </w:rPr>
        <w:t>1-122.</w:t>
      </w:r>
    </w:p>
    <w:p w:rsidR="000E5FA1" w:rsidRPr="00797419" w:rsidRDefault="00BF5B59" w:rsidP="004A0FA5">
      <w:pPr>
        <w:ind w:left="360" w:hanging="360"/>
        <w:jc w:val="both"/>
        <w:rPr>
          <w:rFonts w:ascii="Times New Roman" w:hAnsi="Times New Roman"/>
        </w:rPr>
      </w:pPr>
      <w:r w:rsidRPr="00797419">
        <w:rPr>
          <w:rFonts w:ascii="Times New Roman" w:hAnsi="Times New Roman"/>
        </w:rPr>
        <w:t xml:space="preserve">Armitage, </w:t>
      </w:r>
      <w:r w:rsidRPr="00797419">
        <w:rPr>
          <w:rFonts w:ascii="Times New Roman" w:hAnsi="Times New Roman"/>
          <w:i/>
        </w:rPr>
        <w:t>Foundations of International Thought</w:t>
      </w:r>
      <w:r w:rsidRPr="00797419">
        <w:rPr>
          <w:rFonts w:ascii="Times New Roman" w:hAnsi="Times New Roman"/>
        </w:rPr>
        <w:t>, pp. 154-87.</w:t>
      </w:r>
    </w:p>
    <w:p w:rsidR="008D1E93" w:rsidRPr="00797419" w:rsidRDefault="008D1E93" w:rsidP="004A0FA5">
      <w:pPr>
        <w:ind w:left="360" w:hanging="360"/>
        <w:jc w:val="both"/>
        <w:rPr>
          <w:rFonts w:ascii="Times New Roman" w:hAnsi="Times New Roman"/>
        </w:rPr>
      </w:pPr>
      <w:r w:rsidRPr="00797419">
        <w:rPr>
          <w:rFonts w:ascii="Times New Roman" w:hAnsi="Times New Roman"/>
        </w:rPr>
        <w:t xml:space="preserve">Jennifer Pitts, ‘Empire and Legal Universalisms in the Eighteenth Century,’ </w:t>
      </w:r>
      <w:r w:rsidRPr="00797419">
        <w:rPr>
          <w:rFonts w:ascii="Times New Roman" w:hAnsi="Times New Roman"/>
          <w:i/>
        </w:rPr>
        <w:t>American Historical Review</w:t>
      </w:r>
      <w:r w:rsidRPr="00797419">
        <w:rPr>
          <w:rFonts w:ascii="Times New Roman" w:hAnsi="Times New Roman"/>
        </w:rPr>
        <w:t>, 117 (2012): 68-91.</w:t>
      </w:r>
    </w:p>
    <w:p w:rsidR="00485237" w:rsidRPr="00797419" w:rsidRDefault="00485237" w:rsidP="004A0FA5">
      <w:pPr>
        <w:ind w:left="360" w:hanging="360"/>
        <w:jc w:val="both"/>
        <w:rPr>
          <w:rFonts w:ascii="Times New Roman" w:hAnsi="Times New Roman"/>
        </w:rPr>
      </w:pPr>
    </w:p>
    <w:p w:rsidR="008D1E93" w:rsidRPr="00797419" w:rsidRDefault="00485237" w:rsidP="004A0FA5">
      <w:pPr>
        <w:ind w:left="360" w:hanging="360"/>
        <w:jc w:val="both"/>
        <w:rPr>
          <w:rFonts w:ascii="Times New Roman" w:hAnsi="Times New Roman"/>
        </w:rPr>
      </w:pPr>
      <w:r w:rsidRPr="00797419">
        <w:rPr>
          <w:rFonts w:ascii="Times New Roman" w:hAnsi="Times New Roman"/>
        </w:rPr>
        <w:t xml:space="preserve">6. March 4: </w:t>
      </w:r>
      <w:r w:rsidR="00176020" w:rsidRPr="00797419">
        <w:rPr>
          <w:rFonts w:ascii="Times New Roman" w:hAnsi="Times New Roman"/>
        </w:rPr>
        <w:t>The Empire of International Law: I</w:t>
      </w:r>
    </w:p>
    <w:p w:rsidR="008D1E93" w:rsidRPr="00797419" w:rsidRDefault="008D1E93" w:rsidP="004A0FA5">
      <w:pPr>
        <w:ind w:left="360" w:hanging="360"/>
        <w:jc w:val="both"/>
        <w:rPr>
          <w:rFonts w:ascii="Times New Roman" w:hAnsi="Times New Roman"/>
        </w:rPr>
      </w:pPr>
    </w:p>
    <w:p w:rsidR="008D1E93" w:rsidRPr="00797419" w:rsidRDefault="008D1E93" w:rsidP="008D1E93">
      <w:pPr>
        <w:ind w:left="360" w:hanging="360"/>
        <w:jc w:val="both"/>
        <w:rPr>
          <w:rFonts w:ascii="Times New Roman" w:hAnsi="Times New Roman"/>
        </w:rPr>
      </w:pPr>
      <w:r w:rsidRPr="00797419">
        <w:rPr>
          <w:rFonts w:ascii="Times New Roman" w:hAnsi="Times New Roman"/>
        </w:rPr>
        <w:t xml:space="preserve">Koskenniemi, </w:t>
      </w:r>
      <w:r w:rsidRPr="00797419">
        <w:rPr>
          <w:rFonts w:ascii="Times New Roman" w:hAnsi="Times New Roman"/>
          <w:i/>
        </w:rPr>
        <w:t>The Gentle Civilizer of Nations</w:t>
      </w:r>
      <w:r w:rsidRPr="00797419">
        <w:rPr>
          <w:rFonts w:ascii="Times New Roman" w:hAnsi="Times New Roman"/>
        </w:rPr>
        <w:t>, pp. 1-265.</w:t>
      </w:r>
    </w:p>
    <w:p w:rsidR="008D1E93" w:rsidRPr="00797419" w:rsidRDefault="008D1E93" w:rsidP="008D1E93">
      <w:pPr>
        <w:ind w:left="360" w:hanging="360"/>
        <w:jc w:val="both"/>
        <w:rPr>
          <w:rFonts w:ascii="Times New Roman" w:hAnsi="Times New Roman"/>
        </w:rPr>
      </w:pPr>
      <w:r w:rsidRPr="00797419">
        <w:rPr>
          <w:rFonts w:ascii="Times New Roman" w:hAnsi="Times New Roman"/>
        </w:rPr>
        <w:t xml:space="preserve">Andrew Fitzmaurice, ‘Liberalism and Empire in Nineteenth-Century International Law,’ </w:t>
      </w:r>
      <w:r w:rsidRPr="00797419">
        <w:rPr>
          <w:rFonts w:ascii="Times New Roman" w:hAnsi="Times New Roman"/>
          <w:i/>
        </w:rPr>
        <w:t>American Historical Review</w:t>
      </w:r>
      <w:r w:rsidRPr="00797419">
        <w:rPr>
          <w:rFonts w:ascii="Times New Roman" w:hAnsi="Times New Roman"/>
        </w:rPr>
        <w:t>, 117 (2012): 92-121.</w:t>
      </w:r>
    </w:p>
    <w:p w:rsidR="00485237" w:rsidRPr="00797419" w:rsidRDefault="00485237" w:rsidP="008D1E93">
      <w:pPr>
        <w:jc w:val="both"/>
        <w:rPr>
          <w:rFonts w:ascii="Times New Roman" w:hAnsi="Times New Roman"/>
        </w:rPr>
      </w:pPr>
    </w:p>
    <w:p w:rsidR="00176020" w:rsidRPr="00797419" w:rsidRDefault="00485237" w:rsidP="008D1E93">
      <w:pPr>
        <w:ind w:left="360" w:hanging="360"/>
        <w:jc w:val="both"/>
        <w:rPr>
          <w:rFonts w:ascii="Times New Roman" w:hAnsi="Times New Roman"/>
        </w:rPr>
      </w:pPr>
      <w:r w:rsidRPr="00797419">
        <w:rPr>
          <w:rFonts w:ascii="Times New Roman" w:hAnsi="Times New Roman"/>
        </w:rPr>
        <w:t xml:space="preserve">7. March 11: </w:t>
      </w:r>
      <w:r w:rsidR="00176020" w:rsidRPr="00797419">
        <w:rPr>
          <w:rFonts w:ascii="Times New Roman" w:hAnsi="Times New Roman"/>
        </w:rPr>
        <w:t>The Empire of International Law: II</w:t>
      </w:r>
    </w:p>
    <w:p w:rsidR="00176020" w:rsidRPr="00797419" w:rsidRDefault="00176020" w:rsidP="008D1E93">
      <w:pPr>
        <w:ind w:left="360" w:hanging="360"/>
        <w:jc w:val="both"/>
        <w:rPr>
          <w:rFonts w:ascii="Times New Roman" w:hAnsi="Times New Roman"/>
        </w:rPr>
      </w:pPr>
    </w:p>
    <w:p w:rsidR="008D1E93" w:rsidRPr="00797419" w:rsidRDefault="008D1E93" w:rsidP="008D1E93">
      <w:pPr>
        <w:ind w:left="360" w:hanging="360"/>
        <w:jc w:val="both"/>
        <w:rPr>
          <w:rFonts w:ascii="Times New Roman" w:hAnsi="Times New Roman"/>
        </w:rPr>
      </w:pPr>
      <w:r w:rsidRPr="00797419">
        <w:rPr>
          <w:rFonts w:ascii="Times New Roman" w:hAnsi="Times New Roman"/>
        </w:rPr>
        <w:t xml:space="preserve">Koskenniemi, </w:t>
      </w:r>
      <w:r w:rsidRPr="00797419">
        <w:rPr>
          <w:rFonts w:ascii="Times New Roman" w:hAnsi="Times New Roman"/>
          <w:i/>
        </w:rPr>
        <w:t>The Gentle Civilizer of Nations</w:t>
      </w:r>
      <w:r w:rsidRPr="00797419">
        <w:rPr>
          <w:rFonts w:ascii="Times New Roman" w:hAnsi="Times New Roman"/>
        </w:rPr>
        <w:t>, pp. 266-517.</w:t>
      </w:r>
    </w:p>
    <w:p w:rsidR="00485237" w:rsidRPr="00797419" w:rsidRDefault="008D1E93" w:rsidP="008D1E93">
      <w:pPr>
        <w:pStyle w:val="Heading1"/>
        <w:spacing w:before="2" w:after="2"/>
        <w:ind w:left="360" w:hanging="360"/>
        <w:jc w:val="both"/>
        <w:rPr>
          <w:rFonts w:ascii="Times New Roman" w:hAnsi="Times New Roman"/>
          <w:b w:val="0"/>
          <w:sz w:val="24"/>
        </w:rPr>
      </w:pPr>
      <w:r w:rsidRPr="00797419">
        <w:rPr>
          <w:rFonts w:ascii="Times New Roman" w:hAnsi="Times New Roman"/>
          <w:b w:val="0"/>
          <w:sz w:val="24"/>
        </w:rPr>
        <w:t xml:space="preserve">Koskenniemi, ‘International Law as Political Theology: How to Read </w:t>
      </w:r>
      <w:r w:rsidRPr="00797419">
        <w:rPr>
          <w:rFonts w:ascii="Times New Roman" w:hAnsi="Times New Roman"/>
          <w:b w:val="0"/>
          <w:i/>
          <w:sz w:val="24"/>
        </w:rPr>
        <w:t>Nomos der Erde</w:t>
      </w:r>
      <w:r w:rsidRPr="00797419">
        <w:rPr>
          <w:rFonts w:ascii="Times New Roman" w:hAnsi="Times New Roman"/>
          <w:b w:val="0"/>
          <w:sz w:val="24"/>
        </w:rPr>
        <w:t xml:space="preserve">?,’ </w:t>
      </w:r>
      <w:r w:rsidRPr="00797419">
        <w:rPr>
          <w:rFonts w:ascii="Times New Roman" w:hAnsi="Times New Roman"/>
          <w:b w:val="0"/>
          <w:i/>
          <w:sz w:val="24"/>
        </w:rPr>
        <w:t>Constellations</w:t>
      </w:r>
      <w:r w:rsidRPr="00797419">
        <w:rPr>
          <w:rFonts w:ascii="Times New Roman" w:hAnsi="Times New Roman"/>
          <w:b w:val="0"/>
          <w:sz w:val="24"/>
        </w:rPr>
        <w:t>, 11 (2004): 492-511.</w:t>
      </w:r>
    </w:p>
    <w:p w:rsidR="00485237" w:rsidRPr="00797419" w:rsidRDefault="00485237" w:rsidP="004F3C35">
      <w:pPr>
        <w:jc w:val="both"/>
        <w:rPr>
          <w:rFonts w:ascii="Times New Roman" w:hAnsi="Times New Roman"/>
          <w:b/>
        </w:rPr>
      </w:pPr>
    </w:p>
    <w:p w:rsidR="00485237" w:rsidRPr="00797419" w:rsidRDefault="00485237" w:rsidP="004F3C35">
      <w:pPr>
        <w:jc w:val="center"/>
        <w:rPr>
          <w:rFonts w:ascii="Times New Roman" w:hAnsi="Times New Roman"/>
        </w:rPr>
      </w:pPr>
      <w:r w:rsidRPr="00797419">
        <w:rPr>
          <w:rFonts w:ascii="Times New Roman" w:hAnsi="Times New Roman"/>
        </w:rPr>
        <w:t xml:space="preserve">March 14-15: </w:t>
      </w:r>
      <w:hyperlink r:id="rId10" w:history="1">
        <w:r w:rsidRPr="002962DA">
          <w:rPr>
            <w:rStyle w:val="Hyperlink"/>
            <w:rFonts w:ascii="Times New Roman" w:hAnsi="Times New Roman"/>
          </w:rPr>
          <w:t>Graduate Conference on Law and International History</w:t>
        </w:r>
      </w:hyperlink>
    </w:p>
    <w:p w:rsidR="00485237" w:rsidRPr="00797419" w:rsidRDefault="00485237" w:rsidP="004F3C35">
      <w:pPr>
        <w:jc w:val="both"/>
        <w:rPr>
          <w:rFonts w:ascii="Times New Roman" w:hAnsi="Times New Roman"/>
        </w:rPr>
      </w:pPr>
    </w:p>
    <w:p w:rsidR="00485237" w:rsidRPr="00797419" w:rsidRDefault="00485237" w:rsidP="004F3C35">
      <w:pPr>
        <w:jc w:val="center"/>
        <w:rPr>
          <w:rFonts w:ascii="Times New Roman" w:hAnsi="Times New Roman"/>
        </w:rPr>
      </w:pPr>
      <w:r w:rsidRPr="00797419">
        <w:rPr>
          <w:rFonts w:ascii="Times New Roman" w:hAnsi="Times New Roman"/>
        </w:rPr>
        <w:t>SPRING BREAK</w:t>
      </w:r>
    </w:p>
    <w:p w:rsidR="00485237" w:rsidRPr="00797419" w:rsidRDefault="00485237" w:rsidP="0019493E">
      <w:pPr>
        <w:ind w:left="360" w:hanging="360"/>
        <w:jc w:val="both"/>
        <w:rPr>
          <w:rFonts w:ascii="Times New Roman" w:hAnsi="Times New Roman"/>
        </w:rPr>
      </w:pPr>
    </w:p>
    <w:p w:rsidR="004379EF" w:rsidRPr="00797419" w:rsidRDefault="00485237" w:rsidP="009F3C14">
      <w:pPr>
        <w:ind w:left="360" w:hanging="360"/>
        <w:jc w:val="both"/>
        <w:rPr>
          <w:rFonts w:ascii="Times New Roman" w:hAnsi="Times New Roman"/>
        </w:rPr>
      </w:pPr>
      <w:r w:rsidRPr="00797419">
        <w:rPr>
          <w:rFonts w:ascii="Times New Roman" w:hAnsi="Times New Roman"/>
        </w:rPr>
        <w:t xml:space="preserve">8. March 25: </w:t>
      </w:r>
      <w:r w:rsidR="000E5FA1" w:rsidRPr="00797419">
        <w:rPr>
          <w:rFonts w:ascii="Times New Roman" w:hAnsi="Times New Roman"/>
        </w:rPr>
        <w:t>Early Modern Foundations</w:t>
      </w:r>
    </w:p>
    <w:p w:rsidR="004379EF" w:rsidRPr="00797419" w:rsidRDefault="004379EF" w:rsidP="009F3C14">
      <w:pPr>
        <w:ind w:left="360" w:hanging="360"/>
        <w:jc w:val="both"/>
        <w:rPr>
          <w:rFonts w:ascii="Times New Roman" w:hAnsi="Times New Roman"/>
        </w:rPr>
      </w:pPr>
    </w:p>
    <w:p w:rsidR="004379EF" w:rsidRPr="00797419" w:rsidRDefault="004379EF" w:rsidP="004379EF">
      <w:pPr>
        <w:ind w:left="360" w:hanging="360"/>
        <w:jc w:val="both"/>
        <w:rPr>
          <w:rFonts w:ascii="Times New Roman" w:hAnsi="Times New Roman"/>
        </w:rPr>
      </w:pPr>
      <w:r w:rsidRPr="00797419">
        <w:rPr>
          <w:rFonts w:ascii="Times New Roman" w:hAnsi="Times New Roman"/>
        </w:rPr>
        <w:t xml:space="preserve">Tuck, </w:t>
      </w:r>
      <w:r w:rsidRPr="00797419">
        <w:rPr>
          <w:rFonts w:ascii="Times New Roman" w:hAnsi="Times New Roman"/>
          <w:i/>
        </w:rPr>
        <w:t>The Rights of War and Peace</w:t>
      </w:r>
      <w:r w:rsidRPr="00797419">
        <w:rPr>
          <w:rFonts w:ascii="Times New Roman" w:hAnsi="Times New Roman"/>
        </w:rPr>
        <w:t xml:space="preserve">, pp. </w:t>
      </w:r>
      <w:r w:rsidR="00015EC9" w:rsidRPr="00797419">
        <w:rPr>
          <w:rFonts w:ascii="Times New Roman" w:hAnsi="Times New Roman"/>
        </w:rPr>
        <w:t>1-108.</w:t>
      </w:r>
    </w:p>
    <w:p w:rsidR="00015EC9" w:rsidRPr="00797419" w:rsidRDefault="004379EF" w:rsidP="004379EF">
      <w:pPr>
        <w:ind w:left="360" w:hanging="360"/>
        <w:jc w:val="both"/>
        <w:rPr>
          <w:rFonts w:ascii="Times New Roman" w:hAnsi="Times New Roman"/>
        </w:rPr>
      </w:pPr>
      <w:r w:rsidRPr="00797419">
        <w:rPr>
          <w:rFonts w:ascii="Times New Roman" w:hAnsi="Times New Roman"/>
        </w:rPr>
        <w:t xml:space="preserve">Noel Malcolm, ‘Alberico Gentili and the Ottomans,’ in Benedict Kingsbury and Benjamin Straumann, eds., </w:t>
      </w:r>
      <w:r w:rsidRPr="00797419">
        <w:rPr>
          <w:rFonts w:ascii="Times New Roman" w:hAnsi="Times New Roman"/>
          <w:i/>
        </w:rPr>
        <w:t>The Roman Foundations of the Law of Nations : Alberico Gentili and the Justice of Empire</w:t>
      </w:r>
      <w:r w:rsidRPr="00797419">
        <w:rPr>
          <w:rFonts w:ascii="Times New Roman" w:hAnsi="Times New Roman"/>
        </w:rPr>
        <w:t xml:space="preserve"> (Oxford, 2010), pp. 127-44.</w:t>
      </w:r>
    </w:p>
    <w:p w:rsidR="00485237" w:rsidRPr="00797419" w:rsidRDefault="00015EC9" w:rsidP="004379EF">
      <w:pPr>
        <w:ind w:left="360" w:hanging="360"/>
        <w:jc w:val="both"/>
        <w:rPr>
          <w:rFonts w:ascii="Times New Roman" w:hAnsi="Times New Roman"/>
        </w:rPr>
      </w:pPr>
      <w:r w:rsidRPr="00797419">
        <w:rPr>
          <w:rFonts w:ascii="Times New Roman" w:hAnsi="Times New Roman"/>
        </w:rPr>
        <w:t xml:space="preserve">Annabel Brett, </w:t>
      </w:r>
      <w:r w:rsidRPr="00797419">
        <w:rPr>
          <w:rFonts w:ascii="Times New Roman" w:hAnsi="Times New Roman"/>
          <w:i/>
        </w:rPr>
        <w:t>Changes of State: Nature and the Limits of the City in Early Modern Natural Law</w:t>
      </w:r>
      <w:r w:rsidRPr="00797419">
        <w:rPr>
          <w:rFonts w:ascii="Times New Roman" w:hAnsi="Times New Roman"/>
        </w:rPr>
        <w:t xml:space="preserve"> (Princeton, 2011), pp. 1-61, 195-224.</w:t>
      </w:r>
    </w:p>
    <w:p w:rsidR="00485237" w:rsidRPr="00797419" w:rsidRDefault="00485237" w:rsidP="0019493E">
      <w:pPr>
        <w:ind w:left="360" w:hanging="360"/>
        <w:jc w:val="both"/>
        <w:rPr>
          <w:rFonts w:ascii="Times New Roman" w:hAnsi="Times New Roman"/>
        </w:rPr>
      </w:pPr>
    </w:p>
    <w:p w:rsidR="000E5FA1" w:rsidRPr="00797419" w:rsidRDefault="00485237" w:rsidP="0019493E">
      <w:pPr>
        <w:ind w:left="360" w:hanging="360"/>
        <w:jc w:val="both"/>
        <w:rPr>
          <w:rFonts w:ascii="Times New Roman" w:hAnsi="Times New Roman"/>
        </w:rPr>
      </w:pPr>
      <w:r w:rsidRPr="00797419">
        <w:rPr>
          <w:rFonts w:ascii="Times New Roman" w:hAnsi="Times New Roman"/>
        </w:rPr>
        <w:t xml:space="preserve">9. April 1: </w:t>
      </w:r>
      <w:r w:rsidR="000E5FA1" w:rsidRPr="00797419">
        <w:rPr>
          <w:rFonts w:ascii="Times New Roman" w:hAnsi="Times New Roman"/>
        </w:rPr>
        <w:t>Toward Perpetual Peace?</w:t>
      </w:r>
    </w:p>
    <w:p w:rsidR="000E5FA1" w:rsidRPr="00797419" w:rsidRDefault="000E5FA1" w:rsidP="0019493E">
      <w:pPr>
        <w:ind w:left="360" w:hanging="360"/>
        <w:jc w:val="both"/>
        <w:rPr>
          <w:rFonts w:ascii="Times New Roman" w:hAnsi="Times New Roman"/>
        </w:rPr>
      </w:pPr>
    </w:p>
    <w:p w:rsidR="00AB347D" w:rsidRPr="00797419" w:rsidRDefault="000E5FA1" w:rsidP="000E5FA1">
      <w:pPr>
        <w:jc w:val="both"/>
        <w:rPr>
          <w:rFonts w:ascii="Times New Roman" w:hAnsi="Times New Roman"/>
        </w:rPr>
      </w:pPr>
      <w:r w:rsidRPr="00797419">
        <w:rPr>
          <w:rFonts w:ascii="Times New Roman" w:hAnsi="Times New Roman"/>
        </w:rPr>
        <w:t xml:space="preserve">Tuck, </w:t>
      </w:r>
      <w:r w:rsidRPr="00797419">
        <w:rPr>
          <w:rFonts w:ascii="Times New Roman" w:hAnsi="Times New Roman"/>
          <w:i/>
        </w:rPr>
        <w:t>The Rights of War and Peace</w:t>
      </w:r>
      <w:r w:rsidRPr="00797419">
        <w:rPr>
          <w:rFonts w:ascii="Times New Roman" w:hAnsi="Times New Roman"/>
        </w:rPr>
        <w:t>, pp. 109-234.</w:t>
      </w:r>
    </w:p>
    <w:p w:rsidR="00AB347D" w:rsidRPr="00797419" w:rsidRDefault="00AB347D" w:rsidP="000E5FA1">
      <w:pPr>
        <w:jc w:val="both"/>
        <w:rPr>
          <w:rFonts w:ascii="Times New Roman" w:hAnsi="Times New Roman"/>
        </w:rPr>
      </w:pPr>
      <w:r w:rsidRPr="00797419">
        <w:rPr>
          <w:rFonts w:ascii="Times New Roman" w:hAnsi="Times New Roman"/>
        </w:rPr>
        <w:t xml:space="preserve">Armitage, </w:t>
      </w:r>
      <w:r w:rsidRPr="00797419">
        <w:rPr>
          <w:rFonts w:ascii="Times New Roman" w:hAnsi="Times New Roman"/>
          <w:i/>
        </w:rPr>
        <w:t>Foundations of International Thought</w:t>
      </w:r>
      <w:r w:rsidRPr="00797419">
        <w:rPr>
          <w:rFonts w:ascii="Times New Roman" w:hAnsi="Times New Roman"/>
        </w:rPr>
        <w:t>, pp. 59-90.</w:t>
      </w:r>
    </w:p>
    <w:p w:rsidR="008972C2" w:rsidRPr="00797419" w:rsidRDefault="00AB347D" w:rsidP="00AB347D">
      <w:pPr>
        <w:ind w:left="360" w:hanging="360"/>
        <w:jc w:val="both"/>
        <w:rPr>
          <w:rFonts w:ascii="Times New Roman" w:hAnsi="Times New Roman"/>
        </w:rPr>
      </w:pPr>
      <w:r w:rsidRPr="00797419">
        <w:rPr>
          <w:rFonts w:ascii="Times New Roman" w:hAnsi="Times New Roman"/>
        </w:rPr>
        <w:t>Sankar Muthu,</w:t>
      </w:r>
      <w:r w:rsidR="00AA1C91" w:rsidRPr="00797419">
        <w:rPr>
          <w:rFonts w:ascii="Times New Roman" w:hAnsi="Times New Roman"/>
        </w:rPr>
        <w:t xml:space="preserve"> ‘Conquest, Commerce, and Cosmopolitanism in Enlightenment Political Thought,’</w:t>
      </w:r>
      <w:r w:rsidRPr="00797419">
        <w:rPr>
          <w:rFonts w:ascii="Times New Roman" w:hAnsi="Times New Roman"/>
        </w:rPr>
        <w:t xml:space="preserve"> in Muthu, ed., </w:t>
      </w:r>
      <w:r w:rsidRPr="00797419">
        <w:rPr>
          <w:rFonts w:ascii="Times New Roman" w:hAnsi="Times New Roman"/>
          <w:i/>
        </w:rPr>
        <w:t>Empire and Modern Political Thought</w:t>
      </w:r>
      <w:r w:rsidRPr="00797419">
        <w:rPr>
          <w:rFonts w:ascii="Times New Roman" w:hAnsi="Times New Roman"/>
        </w:rPr>
        <w:t xml:space="preserve"> (Cambridge, 2012), pp. </w:t>
      </w:r>
      <w:r w:rsidR="00AA1C91" w:rsidRPr="00797419">
        <w:rPr>
          <w:rFonts w:ascii="Times New Roman" w:hAnsi="Times New Roman"/>
        </w:rPr>
        <w:t>199-231.</w:t>
      </w:r>
    </w:p>
    <w:p w:rsidR="00485237" w:rsidRPr="00797419" w:rsidRDefault="00485237" w:rsidP="004F3C35">
      <w:pPr>
        <w:jc w:val="center"/>
        <w:rPr>
          <w:rFonts w:ascii="Times New Roman" w:hAnsi="Times New Roman"/>
        </w:rPr>
      </w:pPr>
    </w:p>
    <w:p w:rsidR="008972C2" w:rsidRPr="00797419" w:rsidRDefault="00485237" w:rsidP="0019493E">
      <w:pPr>
        <w:ind w:left="360" w:hanging="360"/>
        <w:jc w:val="both"/>
        <w:rPr>
          <w:rFonts w:ascii="Times New Roman" w:hAnsi="Times New Roman"/>
        </w:rPr>
      </w:pPr>
      <w:r w:rsidRPr="00797419">
        <w:rPr>
          <w:rFonts w:ascii="Times New Roman" w:hAnsi="Times New Roman"/>
        </w:rPr>
        <w:t xml:space="preserve">10. April 8: </w:t>
      </w:r>
      <w:r w:rsidR="00A711BA" w:rsidRPr="00797419">
        <w:rPr>
          <w:rFonts w:ascii="Times New Roman" w:hAnsi="Times New Roman"/>
        </w:rPr>
        <w:t>From the Law of Nations to International Law</w:t>
      </w:r>
    </w:p>
    <w:p w:rsidR="000E5FA1" w:rsidRPr="00797419" w:rsidRDefault="000E5FA1" w:rsidP="000E5FA1">
      <w:pPr>
        <w:tabs>
          <w:tab w:val="left" w:pos="1820"/>
        </w:tabs>
        <w:jc w:val="both"/>
        <w:rPr>
          <w:rFonts w:ascii="Times New Roman" w:hAnsi="Times New Roman"/>
        </w:rPr>
      </w:pPr>
    </w:p>
    <w:p w:rsidR="000E5FA1" w:rsidRPr="00797419" w:rsidRDefault="000E5FA1" w:rsidP="000E5FA1">
      <w:pPr>
        <w:ind w:left="360" w:hanging="360"/>
        <w:jc w:val="both"/>
        <w:rPr>
          <w:rFonts w:ascii="Times New Roman" w:hAnsi="Times New Roman"/>
        </w:rPr>
      </w:pPr>
      <w:r w:rsidRPr="00797419">
        <w:rPr>
          <w:rFonts w:ascii="Times New Roman" w:hAnsi="Times New Roman"/>
        </w:rPr>
        <w:t xml:space="preserve">Pitts,  </w:t>
      </w:r>
      <w:r w:rsidRPr="00797419">
        <w:rPr>
          <w:rFonts w:ascii="Times New Roman" w:hAnsi="Times New Roman"/>
          <w:i/>
        </w:rPr>
        <w:t>A Turn to Empire</w:t>
      </w:r>
      <w:r w:rsidRPr="00797419">
        <w:rPr>
          <w:rFonts w:ascii="Times New Roman" w:hAnsi="Times New Roman"/>
        </w:rPr>
        <w:t>, pp. 123-25</w:t>
      </w:r>
      <w:r w:rsidR="00BF5B59" w:rsidRPr="00797419">
        <w:rPr>
          <w:rFonts w:ascii="Times New Roman" w:hAnsi="Times New Roman"/>
        </w:rPr>
        <w:t>7.</w:t>
      </w:r>
    </w:p>
    <w:p w:rsidR="00797419" w:rsidRDefault="0029589B" w:rsidP="000E5FA1">
      <w:pPr>
        <w:tabs>
          <w:tab w:val="left" w:pos="1820"/>
        </w:tabs>
        <w:ind w:left="360" w:hanging="360"/>
        <w:jc w:val="both"/>
        <w:rPr>
          <w:rFonts w:ascii="Times New Roman" w:hAnsi="Times New Roman" w:cs="Arial"/>
        </w:rPr>
      </w:pPr>
      <w:r w:rsidRPr="00797419">
        <w:rPr>
          <w:rFonts w:ascii="Times New Roman" w:hAnsi="Times New Roman"/>
        </w:rPr>
        <w:t>Duncan Bell, ‘</w:t>
      </w:r>
      <w:r w:rsidR="00797419" w:rsidRPr="00797419">
        <w:rPr>
          <w:rFonts w:ascii="Times New Roman" w:hAnsi="Times New Roman" w:cs="Arial"/>
        </w:rPr>
        <w:t xml:space="preserve">Dissolving Distance: Technology, Space, and Empire in British Political Thought, 1770-1900,’ </w:t>
      </w:r>
      <w:r w:rsidR="00797419" w:rsidRPr="00797419">
        <w:rPr>
          <w:rFonts w:ascii="Times New Roman" w:hAnsi="Times New Roman" w:cs="Arial"/>
          <w:i/>
          <w:iCs/>
        </w:rPr>
        <w:t>Journal of Modern History</w:t>
      </w:r>
      <w:r w:rsidR="00797419" w:rsidRPr="00797419">
        <w:rPr>
          <w:rFonts w:ascii="Times New Roman" w:hAnsi="Times New Roman" w:cs="Arial"/>
        </w:rPr>
        <w:t>, 77 (2005): 523-63.</w:t>
      </w:r>
    </w:p>
    <w:p w:rsidR="000E5FA1" w:rsidRPr="00797419" w:rsidRDefault="00797419" w:rsidP="00797419">
      <w:pPr>
        <w:tabs>
          <w:tab w:val="left" w:pos="1820"/>
        </w:tabs>
        <w:ind w:left="360" w:hanging="360"/>
        <w:jc w:val="both"/>
        <w:rPr>
          <w:rFonts w:ascii="Times New Roman" w:hAnsi="Times New Roman"/>
        </w:rPr>
      </w:pPr>
      <w:r w:rsidRPr="00797419">
        <w:rPr>
          <w:rFonts w:ascii="Times New Roman" w:hAnsi="Times New Roman"/>
        </w:rPr>
        <w:t>Casper Sylvest, ‘</w:t>
      </w:r>
      <w:r w:rsidRPr="00797419">
        <w:rPr>
          <w:rFonts w:ascii="Times New Roman" w:hAnsi="Times New Roman" w:cs="Arial"/>
        </w:rPr>
        <w:t>“</w:t>
      </w:r>
      <w:r w:rsidRPr="00797419">
        <w:rPr>
          <w:rFonts w:ascii="Times New Roman" w:hAnsi="Times New Roman"/>
        </w:rPr>
        <w:t xml:space="preserve">Our Passion for Legality”: International Law and Imperialism in Late Nineteenth-Century Britain,’ </w:t>
      </w:r>
      <w:r w:rsidRPr="00797419">
        <w:rPr>
          <w:rFonts w:ascii="Times New Roman" w:hAnsi="Times New Roman"/>
          <w:i/>
        </w:rPr>
        <w:t>Review of International Studies</w:t>
      </w:r>
      <w:r w:rsidRPr="00797419">
        <w:rPr>
          <w:rFonts w:ascii="Times New Roman" w:hAnsi="Times New Roman"/>
        </w:rPr>
        <w:t>, 34 (2008): 403-23.</w:t>
      </w:r>
    </w:p>
    <w:p w:rsidR="007F202D" w:rsidRPr="00797419" w:rsidRDefault="007F202D" w:rsidP="000E5FA1">
      <w:pPr>
        <w:tabs>
          <w:tab w:val="left" w:pos="1820"/>
        </w:tabs>
        <w:jc w:val="both"/>
        <w:rPr>
          <w:rFonts w:ascii="Times New Roman" w:hAnsi="Times New Roman"/>
        </w:rPr>
      </w:pPr>
    </w:p>
    <w:p w:rsidR="00485237" w:rsidRPr="00797419" w:rsidRDefault="007F202D" w:rsidP="007F202D">
      <w:pPr>
        <w:jc w:val="center"/>
        <w:rPr>
          <w:rFonts w:ascii="Times New Roman" w:hAnsi="Times New Roman"/>
        </w:rPr>
      </w:pPr>
      <w:r w:rsidRPr="00797419">
        <w:rPr>
          <w:rFonts w:ascii="Times New Roman" w:hAnsi="Times New Roman"/>
        </w:rPr>
        <w:t>April 15: PROSPECTUS DUE (in class)</w:t>
      </w:r>
      <w:bookmarkStart w:id="0" w:name="_GoBack"/>
      <w:bookmarkEnd w:id="0"/>
    </w:p>
    <w:p w:rsidR="00485237" w:rsidRPr="00797419" w:rsidRDefault="00485237" w:rsidP="007F202D">
      <w:pPr>
        <w:rPr>
          <w:rFonts w:ascii="Times New Roman" w:hAnsi="Times New Roman"/>
        </w:rPr>
      </w:pPr>
    </w:p>
    <w:p w:rsidR="00015EC9" w:rsidRPr="00797419" w:rsidRDefault="007F202D" w:rsidP="004A0FA5">
      <w:pPr>
        <w:ind w:left="360" w:hanging="360"/>
        <w:jc w:val="both"/>
        <w:rPr>
          <w:rFonts w:ascii="Times New Roman" w:hAnsi="Times New Roman"/>
        </w:rPr>
      </w:pPr>
      <w:r w:rsidRPr="00797419">
        <w:rPr>
          <w:rFonts w:ascii="Times New Roman" w:hAnsi="Times New Roman"/>
        </w:rPr>
        <w:t>11. April 15:</w:t>
      </w:r>
      <w:r w:rsidR="00DA6FF0" w:rsidRPr="00797419">
        <w:rPr>
          <w:rFonts w:ascii="Times New Roman" w:hAnsi="Times New Roman"/>
        </w:rPr>
        <w:t xml:space="preserve"> Inventing ‘International Relations’</w:t>
      </w:r>
    </w:p>
    <w:p w:rsidR="00015EC9" w:rsidRPr="00797419" w:rsidRDefault="00015EC9" w:rsidP="004A0FA5">
      <w:pPr>
        <w:ind w:left="360" w:hanging="360"/>
        <w:jc w:val="both"/>
        <w:rPr>
          <w:rFonts w:ascii="Times New Roman" w:hAnsi="Times New Roman"/>
        </w:rPr>
      </w:pPr>
    </w:p>
    <w:p w:rsidR="00015EC9" w:rsidRPr="00797419" w:rsidRDefault="00015EC9" w:rsidP="00015EC9">
      <w:pPr>
        <w:ind w:left="360" w:hanging="360"/>
        <w:jc w:val="both"/>
        <w:rPr>
          <w:rFonts w:ascii="Times New Roman" w:hAnsi="Times New Roman"/>
        </w:rPr>
      </w:pPr>
      <w:r w:rsidRPr="00797419">
        <w:rPr>
          <w:rFonts w:ascii="Times New Roman" w:hAnsi="Times New Roman"/>
        </w:rPr>
        <w:t xml:space="preserve">Stanley Hoffman, ‘An American Social Science: International Relations,’ </w:t>
      </w:r>
      <w:r w:rsidRPr="00797419">
        <w:rPr>
          <w:rFonts w:ascii="Times New Roman" w:hAnsi="Times New Roman"/>
          <w:i/>
        </w:rPr>
        <w:t>Daedalus</w:t>
      </w:r>
      <w:r w:rsidRPr="00797419">
        <w:rPr>
          <w:rFonts w:ascii="Times New Roman" w:hAnsi="Times New Roman"/>
        </w:rPr>
        <w:t>, 106 (1977): 41-60.</w:t>
      </w:r>
    </w:p>
    <w:p w:rsidR="001B721E" w:rsidRPr="00797419" w:rsidRDefault="00015EC9" w:rsidP="00015EC9">
      <w:pPr>
        <w:ind w:left="360" w:hanging="360"/>
        <w:jc w:val="both"/>
        <w:rPr>
          <w:rFonts w:ascii="Times New Roman" w:hAnsi="Times New Roman"/>
        </w:rPr>
      </w:pPr>
      <w:r w:rsidRPr="00797419">
        <w:rPr>
          <w:rFonts w:ascii="Times New Roman" w:hAnsi="Times New Roman"/>
        </w:rPr>
        <w:t xml:space="preserve">Nicholas Guilhot, ed., </w:t>
      </w:r>
      <w:r w:rsidRPr="00797419">
        <w:rPr>
          <w:rFonts w:ascii="Times New Roman" w:hAnsi="Times New Roman"/>
          <w:i/>
        </w:rPr>
        <w:t>The Invention of International Relations Theory: Realism, the Rockefeller Foundation, and the 1954 Conference on Theory</w:t>
      </w:r>
      <w:r w:rsidRPr="00797419">
        <w:rPr>
          <w:rFonts w:ascii="Times New Roman" w:hAnsi="Times New Roman"/>
        </w:rPr>
        <w:t xml:space="preserve"> (New York, 2011).</w:t>
      </w:r>
    </w:p>
    <w:p w:rsidR="00485237" w:rsidRPr="00797419" w:rsidRDefault="00485237" w:rsidP="007F202D">
      <w:pPr>
        <w:jc w:val="both"/>
        <w:rPr>
          <w:rFonts w:ascii="Times New Roman" w:hAnsi="Times New Roman"/>
        </w:rPr>
      </w:pPr>
    </w:p>
    <w:p w:rsidR="001B721E" w:rsidRPr="00797419" w:rsidRDefault="00485237" w:rsidP="004A0FA5">
      <w:pPr>
        <w:ind w:left="360" w:hanging="360"/>
        <w:jc w:val="both"/>
        <w:rPr>
          <w:rFonts w:ascii="Times New Roman" w:hAnsi="Times New Roman"/>
        </w:rPr>
      </w:pPr>
      <w:r w:rsidRPr="00797419">
        <w:rPr>
          <w:rFonts w:ascii="Times New Roman" w:hAnsi="Times New Roman"/>
        </w:rPr>
        <w:t xml:space="preserve">12. April 22: </w:t>
      </w:r>
      <w:r w:rsidR="00BF5B59" w:rsidRPr="00797419">
        <w:rPr>
          <w:rFonts w:ascii="Times New Roman" w:hAnsi="Times New Roman"/>
        </w:rPr>
        <w:t>Human Rights in a World of States</w:t>
      </w:r>
    </w:p>
    <w:p w:rsidR="001B721E" w:rsidRPr="00797419" w:rsidRDefault="001B721E" w:rsidP="004A0FA5">
      <w:pPr>
        <w:ind w:left="360" w:hanging="360"/>
        <w:jc w:val="both"/>
        <w:rPr>
          <w:rFonts w:ascii="Times New Roman" w:hAnsi="Times New Roman"/>
        </w:rPr>
      </w:pPr>
    </w:p>
    <w:p w:rsidR="001B721E" w:rsidRPr="00797419" w:rsidRDefault="001B721E" w:rsidP="004F3C35">
      <w:pPr>
        <w:jc w:val="both"/>
        <w:rPr>
          <w:rFonts w:ascii="Times New Roman" w:hAnsi="Times New Roman"/>
        </w:rPr>
      </w:pPr>
      <w:r w:rsidRPr="00797419">
        <w:rPr>
          <w:rFonts w:ascii="Times New Roman" w:hAnsi="Times New Roman"/>
        </w:rPr>
        <w:t xml:space="preserve">Samuel Moyn, </w:t>
      </w:r>
      <w:r w:rsidRPr="00797419">
        <w:rPr>
          <w:rFonts w:ascii="Times New Roman" w:hAnsi="Times New Roman"/>
          <w:i/>
        </w:rPr>
        <w:t>The Last Utopia: Human Rights in History</w:t>
      </w:r>
      <w:r w:rsidRPr="00797419">
        <w:rPr>
          <w:rFonts w:ascii="Times New Roman" w:hAnsi="Times New Roman"/>
        </w:rPr>
        <w:t xml:space="preserve"> (Cambridge, Mass., 2010).</w:t>
      </w:r>
    </w:p>
    <w:p w:rsidR="00485237" w:rsidRPr="00797419" w:rsidRDefault="00485237" w:rsidP="004F3C35">
      <w:pPr>
        <w:jc w:val="both"/>
        <w:rPr>
          <w:rFonts w:ascii="Times New Roman" w:hAnsi="Times New Roman"/>
        </w:rPr>
      </w:pPr>
    </w:p>
    <w:p w:rsidR="008D1E93" w:rsidRPr="00797419" w:rsidRDefault="00485237" w:rsidP="004A0FA5">
      <w:pPr>
        <w:ind w:left="360" w:hanging="360"/>
        <w:jc w:val="both"/>
        <w:rPr>
          <w:rFonts w:ascii="Times New Roman" w:hAnsi="Times New Roman"/>
        </w:rPr>
      </w:pPr>
      <w:r w:rsidRPr="00797419">
        <w:rPr>
          <w:rFonts w:ascii="Times New Roman" w:hAnsi="Times New Roman"/>
        </w:rPr>
        <w:t xml:space="preserve">13. April 29: </w:t>
      </w:r>
      <w:r w:rsidR="001C5A01" w:rsidRPr="00797419">
        <w:rPr>
          <w:rFonts w:ascii="Times New Roman" w:hAnsi="Times New Roman"/>
        </w:rPr>
        <w:t>Instituting</w:t>
      </w:r>
      <w:r w:rsidR="00BF5B59" w:rsidRPr="00797419">
        <w:rPr>
          <w:rFonts w:ascii="Times New Roman" w:hAnsi="Times New Roman"/>
        </w:rPr>
        <w:t xml:space="preserve"> Internationalism</w:t>
      </w:r>
    </w:p>
    <w:p w:rsidR="008D1E93" w:rsidRPr="00797419" w:rsidRDefault="008D1E93" w:rsidP="004A0FA5">
      <w:pPr>
        <w:ind w:left="360" w:hanging="360"/>
        <w:jc w:val="both"/>
        <w:rPr>
          <w:rFonts w:ascii="Times New Roman" w:hAnsi="Times New Roman"/>
        </w:rPr>
      </w:pPr>
    </w:p>
    <w:p w:rsidR="008D1E93" w:rsidRPr="00797419" w:rsidRDefault="008D1E93" w:rsidP="008D1E93">
      <w:pPr>
        <w:ind w:left="360" w:hanging="360"/>
        <w:jc w:val="both"/>
        <w:rPr>
          <w:rFonts w:ascii="Times New Roman" w:hAnsi="Times New Roman"/>
        </w:rPr>
      </w:pPr>
      <w:r w:rsidRPr="00797419">
        <w:rPr>
          <w:rFonts w:ascii="Times New Roman" w:hAnsi="Times New Roman"/>
        </w:rPr>
        <w:t xml:space="preserve">Mark Mazower, </w:t>
      </w:r>
      <w:r w:rsidRPr="00797419">
        <w:rPr>
          <w:rFonts w:ascii="Times New Roman" w:hAnsi="Times New Roman"/>
          <w:i/>
        </w:rPr>
        <w:t>Governing the World: The History of an Idea</w:t>
      </w:r>
      <w:r w:rsidRPr="00797419">
        <w:rPr>
          <w:rFonts w:ascii="Times New Roman" w:hAnsi="Times New Roman"/>
        </w:rPr>
        <w:t xml:space="preserve"> (New York, 2012).</w:t>
      </w:r>
    </w:p>
    <w:p w:rsidR="00485237" w:rsidRPr="00797419" w:rsidRDefault="00485237" w:rsidP="004A0FA5">
      <w:pPr>
        <w:ind w:left="360" w:hanging="360"/>
        <w:jc w:val="both"/>
        <w:rPr>
          <w:rFonts w:ascii="Times New Roman" w:hAnsi="Times New Roman"/>
        </w:rPr>
      </w:pPr>
    </w:p>
    <w:p w:rsidR="00485237" w:rsidRPr="00797419" w:rsidRDefault="00A34A9E" w:rsidP="00531522">
      <w:pPr>
        <w:jc w:val="center"/>
        <w:rPr>
          <w:rFonts w:ascii="Times New Roman" w:hAnsi="Times New Roman"/>
        </w:rPr>
      </w:pPr>
      <w:r>
        <w:rPr>
          <w:rFonts w:ascii="Times New Roman" w:hAnsi="Times New Roman"/>
        </w:rPr>
        <w:t>9 May</w:t>
      </w:r>
      <w:r w:rsidR="00485237" w:rsidRPr="00797419">
        <w:rPr>
          <w:rFonts w:ascii="Times New Roman" w:hAnsi="Times New Roman"/>
        </w:rPr>
        <w:t>: FINAL PAPER DUE (</w:t>
      </w:r>
      <w:r>
        <w:rPr>
          <w:rFonts w:ascii="Times New Roman" w:hAnsi="Times New Roman"/>
        </w:rPr>
        <w:t>in PDF by midnight)</w:t>
      </w:r>
    </w:p>
    <w:sectPr w:rsidR="00485237" w:rsidRPr="00797419" w:rsidSect="00A34A9E">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2160" w:gutter="0"/>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Palatino">
    <w:panose1 w:val="020005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204" w:rsidRDefault="004C1204">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204" w:rsidRDefault="004C1204">
    <w:pPr>
      <w:pStyle w:val="Foote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204" w:rsidRDefault="004C1204">
    <w:pPr>
      <w:pStyle w:val="Footer"/>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204" w:rsidRDefault="004C1204">
    <w:pPr>
      <w:pStyle w:val="Heade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37.75pt;height:145.9pt;rotation:315;z-index:-251654144;mso-wrap-edited:f;mso-position-horizontal:center;mso-position-horizontal-relative:margin;mso-position-vertical:center;mso-position-vertical-relative:margin" wrapcoords="23005 4209 15645 4209 15534 4541 13869 3766 11613 10190 9690 4873 9024 3544 8765 4098 7212 4209 7138 4430 7249 6978 6953 8750 4808 4430 3735 4098 2847 4098 2108 4320 2108 4430 2219 6867 1923 8640 702 15064 332 16393 -110 16726 -221 16947 -73 17501 2404 17501 3624 16393 4179 15396 4845 17280 5436 18166 5769 17501 6509 17501 6694 17169 6657 16504 6509 14953 6805 13292 7878 16393 8802 18166 9098 17501 10245 17390 10356 17058 10171 15840 10356 16283 11465 17723 11613 17501 12464 17612 13019 17390 13130 17058 13869 18055 14128 17501 14905 17501 15201 17280 15238 17058 14979 15175 15238 13513 15608 11963 16791 13181 18308 17501 19898 17501 20268 17280 20305 17058 19972 15064 20231 13513 20860 10301 21156 8640 21489 7089 21747 5427 22672 8086 22820 7421 23301 5095 23005 4209" fillcolor="gray" stroked="f">
          <v:textpath style="font-family:&quot;Times New Roman&quot;;font-size:1pt;font-style:italic" string="DRAFT"/>
        </v:shape>
      </w:pict>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204" w:rsidRDefault="004C1204">
    <w:pPr>
      <w:pStyle w:val="Heade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37.75pt;height:145.9pt;rotation:315;z-index:-251656192;mso-wrap-edited:f;mso-position-horizontal:center;mso-position-horizontal-relative:margin;mso-position-vertical:center;mso-position-vertical-relative:margin" wrapcoords="23005 4209 15645 4209 15534 4541 13869 3766 11613 10190 9690 4873 9024 3544 8765 4098 7212 4209 7138 4430 7249 6978 6953 8750 4808 4430 3735 4098 2847 4098 2108 4320 2108 4430 2219 6867 1923 8640 702 15064 332 16393 -110 16726 -221 16947 -73 17501 2404 17501 3624 16393 4179 15396 4845 17280 5436 18166 5769 17501 6509 17501 6694 17169 6657 16504 6509 14953 6805 13292 7878 16393 8802 18166 9098 17501 10245 17390 10356 17058 10171 15840 10356 16283 11465 17723 11613 17501 12464 17612 13019 17390 13130 17058 13869 18055 14128 17501 14905 17501 15201 17280 15238 17058 14979 15175 15238 13513 15608 11963 16791 13181 18308 17501 19898 17501 20268 17280 20305 17058 19972 15064 20231 13513 20860 10301 21156 8640 21489 7089 21747 5427 22672 8086 22820 7421 23301 5095 23005 4209" fillcolor="gray" stroked="f">
          <v:textpath style="font-family:&quot;Times New Roman&quot;;font-size:1pt;font-style:italic" string="DRAFT"/>
        </v:shape>
      </w:pict>
    </w: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204" w:rsidRDefault="004C1204">
    <w:pPr>
      <w:pStyle w:val="Heade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437.75pt;height:145.9pt;rotation:315;z-index:-251652096;mso-wrap-edited:f;mso-position-horizontal:center;mso-position-horizontal-relative:margin;mso-position-vertical:center;mso-position-vertical-relative:margin" wrapcoords="23005 4209 15645 4209 15534 4541 13869 3766 11613 10190 9690 4873 9024 3544 8765 4098 7212 4209 7138 4430 7249 6978 6953 8750 4808 4430 3735 4098 2847 4098 2108 4320 2108 4430 2219 6867 1923 8640 702 15064 332 16393 -110 16726 -221 16947 -73 17501 2404 17501 3624 16393 4179 15396 4845 17280 5436 18166 5769 17501 6509 17501 6694 17169 6657 16504 6509 14953 6805 13292 7878 16393 8802 18166 9098 17501 10245 17390 10356 17058 10171 15840 10356 16283 11465 17723 11613 17501 12464 17612 13019 17390 13130 17058 13869 18055 14128 17501 14905 17501 15201 17280 15238 17058 14979 15175 15238 13513 15608 11963 16791 13181 18308 17501 19898 17501 20268 17280 20305 17058 19972 15064 20231 13513 20860 10301 21156 8640 21489 7089 21747 5427 22672 8086 22820 7421 23301 5095 23005 4209" fillcolor="gray" stroked="f">
          <v:textpath style="font-family:&quot;Times New Roman&quot;;font-size:1pt;font-style:italic" string="DRAFT"/>
        </v:shape>
      </w:pic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D7086"/>
    <w:multiLevelType w:val="hybridMultilevel"/>
    <w:tmpl w:val="3BEAFEE2"/>
    <w:lvl w:ilvl="0" w:tplc="5C3C417A">
      <w:start w:val="1"/>
      <w:numFmt w:val="bullet"/>
      <w:lvlText w:val=""/>
      <w:lvlJc w:val="left"/>
      <w:pPr>
        <w:tabs>
          <w:tab w:val="num" w:pos="-360"/>
        </w:tabs>
        <w:ind w:left="-720"/>
      </w:pPr>
      <w:rPr>
        <w:rFonts w:ascii="Symbol" w:hAnsi="Symbol" w:hint="default"/>
      </w:rPr>
    </w:lvl>
    <w:lvl w:ilvl="1" w:tplc="00030409" w:tentative="1">
      <w:start w:val="1"/>
      <w:numFmt w:val="bullet"/>
      <w:lvlText w:val="o"/>
      <w:lvlJc w:val="left"/>
      <w:pPr>
        <w:tabs>
          <w:tab w:val="num" w:pos="720"/>
        </w:tabs>
        <w:ind w:left="720" w:hanging="360"/>
      </w:pPr>
      <w:rPr>
        <w:rFonts w:ascii="Courier New" w:hAnsi="Courier New" w:hint="default"/>
      </w:rPr>
    </w:lvl>
    <w:lvl w:ilvl="2" w:tplc="00050409" w:tentative="1">
      <w:start w:val="1"/>
      <w:numFmt w:val="bullet"/>
      <w:lvlText w:val=""/>
      <w:lvlJc w:val="left"/>
      <w:pPr>
        <w:tabs>
          <w:tab w:val="num" w:pos="1440"/>
        </w:tabs>
        <w:ind w:left="1440" w:hanging="360"/>
      </w:pPr>
      <w:rPr>
        <w:rFonts w:ascii="Wingdings" w:hAnsi="Wingdings" w:hint="default"/>
      </w:rPr>
    </w:lvl>
    <w:lvl w:ilvl="3" w:tplc="00010409" w:tentative="1">
      <w:start w:val="1"/>
      <w:numFmt w:val="bullet"/>
      <w:lvlText w:val=""/>
      <w:lvlJc w:val="left"/>
      <w:pPr>
        <w:tabs>
          <w:tab w:val="num" w:pos="2160"/>
        </w:tabs>
        <w:ind w:left="2160" w:hanging="360"/>
      </w:pPr>
      <w:rPr>
        <w:rFonts w:ascii="Symbol" w:hAnsi="Symbol" w:hint="default"/>
      </w:rPr>
    </w:lvl>
    <w:lvl w:ilvl="4" w:tplc="00030409" w:tentative="1">
      <w:start w:val="1"/>
      <w:numFmt w:val="bullet"/>
      <w:lvlText w:val="o"/>
      <w:lvlJc w:val="left"/>
      <w:pPr>
        <w:tabs>
          <w:tab w:val="num" w:pos="2880"/>
        </w:tabs>
        <w:ind w:left="2880" w:hanging="360"/>
      </w:pPr>
      <w:rPr>
        <w:rFonts w:ascii="Courier New" w:hAnsi="Courier New" w:hint="default"/>
      </w:rPr>
    </w:lvl>
    <w:lvl w:ilvl="5" w:tplc="00050409" w:tentative="1">
      <w:start w:val="1"/>
      <w:numFmt w:val="bullet"/>
      <w:lvlText w:val=""/>
      <w:lvlJc w:val="left"/>
      <w:pPr>
        <w:tabs>
          <w:tab w:val="num" w:pos="3600"/>
        </w:tabs>
        <w:ind w:left="3600" w:hanging="360"/>
      </w:pPr>
      <w:rPr>
        <w:rFonts w:ascii="Wingdings" w:hAnsi="Wingdings" w:hint="default"/>
      </w:rPr>
    </w:lvl>
    <w:lvl w:ilvl="6" w:tplc="00010409" w:tentative="1">
      <w:start w:val="1"/>
      <w:numFmt w:val="bullet"/>
      <w:lvlText w:val=""/>
      <w:lvlJc w:val="left"/>
      <w:pPr>
        <w:tabs>
          <w:tab w:val="num" w:pos="4320"/>
        </w:tabs>
        <w:ind w:left="4320" w:hanging="360"/>
      </w:pPr>
      <w:rPr>
        <w:rFonts w:ascii="Symbol" w:hAnsi="Symbol" w:hint="default"/>
      </w:rPr>
    </w:lvl>
    <w:lvl w:ilvl="7" w:tplc="00030409" w:tentative="1">
      <w:start w:val="1"/>
      <w:numFmt w:val="bullet"/>
      <w:lvlText w:val="o"/>
      <w:lvlJc w:val="left"/>
      <w:pPr>
        <w:tabs>
          <w:tab w:val="num" w:pos="5040"/>
        </w:tabs>
        <w:ind w:left="5040" w:hanging="360"/>
      </w:pPr>
      <w:rPr>
        <w:rFonts w:ascii="Courier New" w:hAnsi="Courier New" w:hint="default"/>
      </w:rPr>
    </w:lvl>
    <w:lvl w:ilvl="8" w:tplc="00050409" w:tentative="1">
      <w:start w:val="1"/>
      <w:numFmt w:val="bullet"/>
      <w:lvlText w:val=""/>
      <w:lvlJc w:val="left"/>
      <w:pPr>
        <w:tabs>
          <w:tab w:val="num" w:pos="5760"/>
        </w:tabs>
        <w:ind w:left="5760" w:hanging="360"/>
      </w:pPr>
      <w:rPr>
        <w:rFonts w:ascii="Wingdings" w:hAnsi="Wingdings" w:hint="default"/>
      </w:rPr>
    </w:lvl>
  </w:abstractNum>
  <w:abstractNum w:abstractNumId="1">
    <w:nsid w:val="59D87253"/>
    <w:multiLevelType w:val="hybridMultilevel"/>
    <w:tmpl w:val="7EC27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HyphenateCaps/>
  <w:characterSpacingControl w:val="doNotCompress"/>
  <w:doNotValidateAgainstSchema/>
  <w:doNotDemarcateInvalidXml/>
  <w:hdrShapeDefaults>
    <o:shapedefaults v:ext="edit" spidmax="1028"/>
    <o:shapelayout v:ext="edit">
      <o:idmap v:ext="edit" data="1"/>
    </o:shapelayout>
  </w:hdrShapeDefault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F3C35"/>
    <w:rsid w:val="00015EC9"/>
    <w:rsid w:val="00024AE4"/>
    <w:rsid w:val="0004024D"/>
    <w:rsid w:val="000E227A"/>
    <w:rsid w:val="000E5FA1"/>
    <w:rsid w:val="00105219"/>
    <w:rsid w:val="0015306F"/>
    <w:rsid w:val="00176020"/>
    <w:rsid w:val="00187488"/>
    <w:rsid w:val="00192913"/>
    <w:rsid w:val="0019493E"/>
    <w:rsid w:val="001B721E"/>
    <w:rsid w:val="001C5A01"/>
    <w:rsid w:val="0026669F"/>
    <w:rsid w:val="0029589B"/>
    <w:rsid w:val="002962DA"/>
    <w:rsid w:val="002C4F15"/>
    <w:rsid w:val="002D044E"/>
    <w:rsid w:val="003558A4"/>
    <w:rsid w:val="0040358D"/>
    <w:rsid w:val="004379EF"/>
    <w:rsid w:val="00460E9E"/>
    <w:rsid w:val="00466529"/>
    <w:rsid w:val="00485237"/>
    <w:rsid w:val="004A0FA5"/>
    <w:rsid w:val="004C1204"/>
    <w:rsid w:val="004F3C35"/>
    <w:rsid w:val="00531522"/>
    <w:rsid w:val="005D5F37"/>
    <w:rsid w:val="005F374F"/>
    <w:rsid w:val="00681EEA"/>
    <w:rsid w:val="006C2879"/>
    <w:rsid w:val="006D53ED"/>
    <w:rsid w:val="00797419"/>
    <w:rsid w:val="007C70F3"/>
    <w:rsid w:val="007F202D"/>
    <w:rsid w:val="0081110B"/>
    <w:rsid w:val="00860C35"/>
    <w:rsid w:val="008972C2"/>
    <w:rsid w:val="008D1E93"/>
    <w:rsid w:val="00903B78"/>
    <w:rsid w:val="009726B2"/>
    <w:rsid w:val="00972EDE"/>
    <w:rsid w:val="00985DD3"/>
    <w:rsid w:val="009F3C14"/>
    <w:rsid w:val="00A34A9E"/>
    <w:rsid w:val="00A711BA"/>
    <w:rsid w:val="00AA1C91"/>
    <w:rsid w:val="00AA7C45"/>
    <w:rsid w:val="00AB347D"/>
    <w:rsid w:val="00AB579B"/>
    <w:rsid w:val="00B347CC"/>
    <w:rsid w:val="00B71F76"/>
    <w:rsid w:val="00B97C14"/>
    <w:rsid w:val="00BA6185"/>
    <w:rsid w:val="00BF5B59"/>
    <w:rsid w:val="00C13B9A"/>
    <w:rsid w:val="00C62EB2"/>
    <w:rsid w:val="00CA5423"/>
    <w:rsid w:val="00CC5F02"/>
    <w:rsid w:val="00D50B6E"/>
    <w:rsid w:val="00DA23D6"/>
    <w:rsid w:val="00DA6FF0"/>
    <w:rsid w:val="00DC6A36"/>
    <w:rsid w:val="00E203FA"/>
    <w:rsid w:val="00EF06DE"/>
    <w:rsid w:val="00F237A3"/>
    <w:rsid w:val="00F46C3A"/>
  </w:rsids>
  <m:mathPr>
    <m:mathFont m:val="Lucida Grande"/>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ＭＳ 明朝"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C35"/>
    <w:rPr>
      <w:rFonts w:ascii="Palatino" w:hAnsi="Palatino"/>
      <w:sz w:val="24"/>
    </w:rPr>
  </w:style>
  <w:style w:type="paragraph" w:styleId="Heading1">
    <w:name w:val="heading 1"/>
    <w:basedOn w:val="Normal"/>
    <w:link w:val="Heading1Char"/>
    <w:uiPriority w:val="9"/>
    <w:rsid w:val="008D1E93"/>
    <w:pPr>
      <w:spacing w:beforeLines="1" w:afterLines="1"/>
      <w:outlineLvl w:val="0"/>
    </w:pPr>
    <w:rPr>
      <w:rFonts w:ascii="Times" w:hAnsi="Times"/>
      <w:b/>
      <w:kern w:val="36"/>
      <w:sz w:val="48"/>
      <w:lang w:val="en-G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E064DA"/>
    <w:rPr>
      <w:rFonts w:ascii="Lucida Grande" w:hAnsi="Lucida Grande"/>
      <w:sz w:val="18"/>
      <w:szCs w:val="18"/>
    </w:rPr>
  </w:style>
  <w:style w:type="character" w:customStyle="1" w:styleId="BalloonTextChar">
    <w:name w:val="Balloon Text Char"/>
    <w:basedOn w:val="DefaultParagraphFont"/>
    <w:link w:val="BalloonText"/>
    <w:uiPriority w:val="99"/>
    <w:semiHidden/>
    <w:rsid w:val="00E064DA"/>
    <w:rPr>
      <w:rFonts w:ascii="Lucida Grande" w:hAnsi="Lucida Grande"/>
      <w:sz w:val="18"/>
      <w:szCs w:val="18"/>
    </w:rPr>
  </w:style>
  <w:style w:type="character" w:customStyle="1" w:styleId="BalloonTextChar1">
    <w:name w:val="Balloon Text Char1"/>
    <w:basedOn w:val="DefaultParagraphFont"/>
    <w:link w:val="BalloonText"/>
    <w:uiPriority w:val="99"/>
    <w:semiHidden/>
    <w:rsid w:val="00E064DA"/>
    <w:rPr>
      <w:rFonts w:ascii="Lucida Grande" w:hAnsi="Lucida Grande"/>
      <w:sz w:val="18"/>
      <w:szCs w:val="18"/>
    </w:rPr>
  </w:style>
  <w:style w:type="paragraph" w:styleId="ListParagraph">
    <w:name w:val="List Paragraph"/>
    <w:basedOn w:val="Normal"/>
    <w:uiPriority w:val="99"/>
    <w:qFormat/>
    <w:rsid w:val="004A0FA5"/>
    <w:pPr>
      <w:ind w:left="720"/>
      <w:contextualSpacing/>
    </w:pPr>
  </w:style>
  <w:style w:type="character" w:customStyle="1" w:styleId="Heading1Char">
    <w:name w:val="Heading 1 Char"/>
    <w:basedOn w:val="DefaultParagraphFont"/>
    <w:link w:val="Heading1"/>
    <w:uiPriority w:val="9"/>
    <w:rsid w:val="008D1E93"/>
    <w:rPr>
      <w:rFonts w:ascii="Times" w:hAnsi="Times"/>
      <w:b/>
      <w:kern w:val="36"/>
      <w:sz w:val="48"/>
      <w:lang w:val="en-GB"/>
    </w:rPr>
  </w:style>
  <w:style w:type="character" w:customStyle="1" w:styleId="maintitle">
    <w:name w:val="maintitle"/>
    <w:basedOn w:val="DefaultParagraphFont"/>
    <w:rsid w:val="008D1E93"/>
  </w:style>
  <w:style w:type="character" w:styleId="Emphasis">
    <w:name w:val="Emphasis"/>
    <w:basedOn w:val="DefaultParagraphFont"/>
    <w:uiPriority w:val="20"/>
    <w:rsid w:val="008D1E93"/>
    <w:rPr>
      <w:i/>
    </w:rPr>
  </w:style>
  <w:style w:type="character" w:styleId="Hyperlink">
    <w:name w:val="Hyperlink"/>
    <w:basedOn w:val="DefaultParagraphFont"/>
    <w:uiPriority w:val="99"/>
    <w:semiHidden/>
    <w:unhideWhenUsed/>
    <w:rsid w:val="002C4F15"/>
    <w:rPr>
      <w:color w:val="0000FF" w:themeColor="hyperlink"/>
      <w:u w:val="single"/>
    </w:rPr>
  </w:style>
  <w:style w:type="character" w:styleId="FollowedHyperlink">
    <w:name w:val="FollowedHyperlink"/>
    <w:basedOn w:val="DefaultParagraphFont"/>
    <w:uiPriority w:val="99"/>
    <w:semiHidden/>
    <w:unhideWhenUsed/>
    <w:rsid w:val="00D50B6E"/>
    <w:rPr>
      <w:color w:val="800080" w:themeColor="followedHyperlink"/>
      <w:u w:val="single"/>
    </w:rPr>
  </w:style>
  <w:style w:type="paragraph" w:styleId="Header">
    <w:name w:val="header"/>
    <w:basedOn w:val="Normal"/>
    <w:link w:val="HeaderChar"/>
    <w:uiPriority w:val="99"/>
    <w:semiHidden/>
    <w:unhideWhenUsed/>
    <w:rsid w:val="004C1204"/>
    <w:pPr>
      <w:tabs>
        <w:tab w:val="center" w:pos="4320"/>
        <w:tab w:val="right" w:pos="8640"/>
      </w:tabs>
    </w:pPr>
  </w:style>
  <w:style w:type="character" w:customStyle="1" w:styleId="HeaderChar">
    <w:name w:val="Header Char"/>
    <w:basedOn w:val="DefaultParagraphFont"/>
    <w:link w:val="Header"/>
    <w:uiPriority w:val="99"/>
    <w:semiHidden/>
    <w:rsid w:val="004C1204"/>
    <w:rPr>
      <w:rFonts w:ascii="Palatino" w:hAnsi="Palatino"/>
      <w:sz w:val="24"/>
    </w:rPr>
  </w:style>
  <w:style w:type="paragraph" w:styleId="Footer">
    <w:name w:val="footer"/>
    <w:basedOn w:val="Normal"/>
    <w:link w:val="FooterChar"/>
    <w:uiPriority w:val="99"/>
    <w:semiHidden/>
    <w:unhideWhenUsed/>
    <w:rsid w:val="004C1204"/>
    <w:pPr>
      <w:tabs>
        <w:tab w:val="center" w:pos="4320"/>
        <w:tab w:val="right" w:pos="8640"/>
      </w:tabs>
    </w:pPr>
  </w:style>
  <w:style w:type="character" w:customStyle="1" w:styleId="FooterChar">
    <w:name w:val="Footer Char"/>
    <w:basedOn w:val="DefaultParagraphFont"/>
    <w:link w:val="Footer"/>
    <w:uiPriority w:val="99"/>
    <w:semiHidden/>
    <w:rsid w:val="004C1204"/>
    <w:rPr>
      <w:rFonts w:ascii="Palatino" w:hAnsi="Palatino"/>
      <w:sz w:val="24"/>
    </w:rPr>
  </w:style>
</w:styles>
</file>

<file path=word/webSettings.xml><?xml version="1.0" encoding="utf-8"?>
<w:webSettings xmlns:r="http://schemas.openxmlformats.org/officeDocument/2006/relationships" xmlns:w="http://schemas.openxmlformats.org/wordprocessingml/2006/main">
  <w:divs>
    <w:div w:id="1940946313">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armitage@fas.harvard.edu" TargetMode="External"/><Relationship Id="rId6" Type="http://schemas.openxmlformats.org/officeDocument/2006/relationships/hyperlink" Target="mailto:epalladino@fas.harvard.edu" TargetMode="External"/><Relationship Id="rId7" Type="http://schemas.openxmlformats.org/officeDocument/2006/relationships/hyperlink" Target="http://www.zotero.org/" TargetMode="External"/><Relationship Id="rId8" Type="http://schemas.openxmlformats.org/officeDocument/2006/relationships/hyperlink" Target="http://www.zotero.org/support/screencast_tutorials" TargetMode="External"/><Relationship Id="rId9" Type="http://schemas.openxmlformats.org/officeDocument/2006/relationships/hyperlink" Target="http://dash.harvard.edu/" TargetMode="External"/><Relationship Id="rId10" Type="http://schemas.openxmlformats.org/officeDocument/2006/relationships/hyperlink" Target="http://www.fas.harvard.edu/~coni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4</Pages>
  <Words>936</Words>
  <Characters>5338</Characters>
  <Application>Microsoft Macintosh Word</Application>
  <DocSecurity>0</DocSecurity>
  <Lines>44</Lines>
  <Paragraphs>10</Paragraphs>
  <ScaleCrop>false</ScaleCrop>
  <Company>Harvard University</Company>
  <LinksUpToDate>false</LinksUpToDate>
  <CharactersWithSpaces>6555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HARVARD UNIVERSITY</dc:title>
  <dc:subject/>
  <dc:creator>David Armitage</dc:creator>
  <cp:keywords/>
  <cp:lastModifiedBy>David Armitage</cp:lastModifiedBy>
  <cp:revision>34</cp:revision>
  <dcterms:created xsi:type="dcterms:W3CDTF">2012-12-12T19:33:00Z</dcterms:created>
  <dcterms:modified xsi:type="dcterms:W3CDTF">2013-01-12T16:49:00Z</dcterms:modified>
</cp:coreProperties>
</file>